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742" w:rsidRPr="0045698E" w:rsidRDefault="0060003E" w:rsidP="0045698E">
      <w:pPr>
        <w:autoSpaceDE w:val="0"/>
        <w:autoSpaceDN w:val="0"/>
        <w:adjustRightInd w:val="0"/>
        <w:spacing w:after="240"/>
        <w:jc w:val="center"/>
        <w:rPr>
          <w:rFonts w:ascii="Book Antiqua" w:hAnsi="Book Antiqua" w:cs="Book Antiqua"/>
          <w:b/>
          <w:color w:val="000000"/>
          <w:sz w:val="28"/>
          <w:szCs w:val="28"/>
        </w:rPr>
      </w:pPr>
      <w:bookmarkStart w:id="0" w:name="_GoBack"/>
      <w:bookmarkEnd w:id="0"/>
      <w:r>
        <w:rPr>
          <w:rFonts w:ascii="Book Antiqua" w:hAnsi="Book Antiqua" w:cs="Book Antiqua"/>
          <w:b/>
          <w:color w:val="000000"/>
          <w:sz w:val="28"/>
          <w:szCs w:val="28"/>
        </w:rPr>
        <w:t>Estimation</w:t>
      </w:r>
    </w:p>
    <w:p w:rsidR="00E20B76" w:rsidRPr="00E20B76" w:rsidRDefault="00E20B76" w:rsidP="00BA0742">
      <w:pPr>
        <w:autoSpaceDE w:val="0"/>
        <w:autoSpaceDN w:val="0"/>
        <w:adjustRightInd w:val="0"/>
        <w:rPr>
          <w:rFonts w:ascii="Book Antiqua" w:hAnsi="Book Antiqua" w:cs="Book Antiqua"/>
          <w:i/>
          <w:color w:val="000000"/>
        </w:rPr>
      </w:pPr>
      <w:r w:rsidRPr="00E20B76">
        <w:rPr>
          <w:rFonts w:ascii="Book Antiqua" w:hAnsi="Book Antiqua" w:cs="Book Antiqua"/>
          <w:i/>
          <w:color w:val="000000"/>
        </w:rPr>
        <w:t>Please note: For this course, I’m content if you think “approximately 2”, and simple use “1.96” in place of the precise t-statistic.</w:t>
      </w:r>
      <w:r>
        <w:rPr>
          <w:rFonts w:ascii="Book Antiqua" w:hAnsi="Book Antiqua" w:cs="Book Antiqua"/>
          <w:i/>
          <w:color w:val="000000"/>
        </w:rPr>
        <w:t xml:space="preserve"> Whenever you’re using a computer-based statistical package, please </w:t>
      </w:r>
      <w:r w:rsidRPr="00E20B76">
        <w:rPr>
          <w:rFonts w:ascii="Book Antiqua" w:hAnsi="Book Antiqua" w:cs="Book Antiqua"/>
          <w:b/>
          <w:i/>
          <w:color w:val="000000"/>
        </w:rPr>
        <w:t>do</w:t>
      </w:r>
      <w:r>
        <w:rPr>
          <w:rFonts w:ascii="Book Antiqua" w:hAnsi="Book Antiqua" w:cs="Book Antiqua"/>
          <w:i/>
          <w:color w:val="000000"/>
        </w:rPr>
        <w:t xml:space="preserve"> use the appropriate given t-</w:t>
      </w:r>
      <w:proofErr w:type="gramStart"/>
      <w:r>
        <w:rPr>
          <w:rFonts w:ascii="Book Antiqua" w:hAnsi="Book Antiqua" w:cs="Book Antiqua"/>
          <w:i/>
          <w:color w:val="000000"/>
        </w:rPr>
        <w:t>statistic.</w:t>
      </w:r>
      <w:proofErr w:type="gramEnd"/>
    </w:p>
    <w:p w:rsidR="00E20B76" w:rsidRDefault="00E20B76" w:rsidP="00BA0742">
      <w:pPr>
        <w:autoSpaceDE w:val="0"/>
        <w:autoSpaceDN w:val="0"/>
        <w:adjustRightInd w:val="0"/>
        <w:rPr>
          <w:rFonts w:ascii="Book Antiqua" w:hAnsi="Book Antiqua" w:cs="Book Antiqua"/>
          <w:color w:val="000000"/>
        </w:rPr>
      </w:pPr>
      <w:r>
        <w:rPr>
          <w:rFonts w:ascii="Book Antiqua" w:hAnsi="Book Antiqua" w:cs="Book Antiqua"/>
          <w:color w:val="000000"/>
        </w:rPr>
        <w:t xml:space="preserve"> </w:t>
      </w:r>
    </w:p>
    <w:p w:rsidR="00BA0742" w:rsidRDefault="00871774" w:rsidP="00BA0742">
      <w:pPr>
        <w:autoSpaceDE w:val="0"/>
        <w:autoSpaceDN w:val="0"/>
        <w:adjustRightInd w:val="0"/>
        <w:rPr>
          <w:rFonts w:ascii="Book Antiqua" w:hAnsi="Book Antiqua" w:cs="Book Antiqua"/>
          <w:color w:val="000000"/>
        </w:rPr>
      </w:pPr>
      <w:r>
        <w:rPr>
          <w:rFonts w:ascii="Book Antiqua" w:hAnsi="Book Antiqua" w:cs="Book Antiqua"/>
          <w:color w:val="000000"/>
        </w:rPr>
        <w:t>1</w:t>
      </w:r>
      <w:r w:rsidR="00BA0742">
        <w:rPr>
          <w:rFonts w:ascii="Book Antiqua" w:hAnsi="Book Antiqua" w:cs="Book Antiqua"/>
          <w:color w:val="000000"/>
        </w:rPr>
        <w:t>. A recent study on teenage alcohol use (“Alcohol Advertising in Magazines</w:t>
      </w:r>
    </w:p>
    <w:p w:rsidR="00D003A9" w:rsidRDefault="00BA0742" w:rsidP="00871774">
      <w:pPr>
        <w:autoSpaceDE w:val="0"/>
        <w:autoSpaceDN w:val="0"/>
        <w:adjustRightInd w:val="0"/>
        <w:spacing w:after="180"/>
        <w:rPr>
          <w:rFonts w:ascii="Book Antiqua" w:hAnsi="Book Antiqua" w:cs="Book Antiqua"/>
          <w:color w:val="000000"/>
        </w:rPr>
      </w:pPr>
      <w:r>
        <w:rPr>
          <w:rFonts w:ascii="Book Antiqua" w:hAnsi="Book Antiqua" w:cs="Book Antiqua"/>
          <w:color w:val="000000"/>
        </w:rPr>
        <w:t>and Adolescent Readership” JAMA May 14, 2003) counted beer ads in magazines</w:t>
      </w:r>
      <w:r w:rsidR="00D003A9">
        <w:rPr>
          <w:rFonts w:ascii="Book Antiqua" w:hAnsi="Book Antiqua" w:cs="Book Antiqua"/>
          <w:color w:val="000000"/>
        </w:rPr>
        <w:t xml:space="preserve"> </w:t>
      </w:r>
      <w:r>
        <w:rPr>
          <w:rFonts w:ascii="Book Antiqua" w:hAnsi="Book Antiqua" w:cs="Book Antiqua"/>
          <w:color w:val="000000"/>
        </w:rPr>
        <w:t>with young readership. In the 35 magazines studied, the mean number of beer</w:t>
      </w:r>
      <w:r w:rsidR="00D003A9">
        <w:rPr>
          <w:rFonts w:ascii="Book Antiqua" w:hAnsi="Book Antiqua" w:cs="Book Antiqua"/>
          <w:color w:val="000000"/>
        </w:rPr>
        <w:t xml:space="preserve"> </w:t>
      </w:r>
      <w:r>
        <w:rPr>
          <w:rFonts w:ascii="Book Antiqua" w:hAnsi="Book Antiqua" w:cs="Book Antiqua"/>
          <w:color w:val="000000"/>
        </w:rPr>
        <w:t>advertisements was 34.3 and the standard deviation was 70.9. Construct a 95%</w:t>
      </w:r>
      <w:r w:rsidR="00D003A9">
        <w:rPr>
          <w:rFonts w:ascii="Book Antiqua" w:hAnsi="Book Antiqua" w:cs="Book Antiqua"/>
          <w:color w:val="000000"/>
        </w:rPr>
        <w:t xml:space="preserve"> </w:t>
      </w:r>
      <w:r>
        <w:rPr>
          <w:rFonts w:ascii="Book Antiqua" w:hAnsi="Book Antiqua" w:cs="Book Antiqua"/>
          <w:color w:val="000000"/>
        </w:rPr>
        <w:t>confidence interval for the mean.</w:t>
      </w:r>
    </w:p>
    <w:p w:rsidR="00871774" w:rsidRDefault="00871774" w:rsidP="00871774">
      <w:pPr>
        <w:autoSpaceDE w:val="0"/>
        <w:autoSpaceDN w:val="0"/>
        <w:adjustRightInd w:val="0"/>
        <w:rPr>
          <w:rFonts w:ascii="Book Antiqua" w:hAnsi="Book Antiqua" w:cs="Book Antiqua"/>
          <w:color w:val="000000"/>
        </w:rPr>
      </w:pPr>
      <w:r>
        <w:rPr>
          <w:rFonts w:ascii="Book Antiqua" w:hAnsi="Book Antiqua" w:cs="Book Antiqua"/>
          <w:color w:val="000000"/>
        </w:rPr>
        <w:t>34.3</w:t>
      </w:r>
      <w:r>
        <w:rPr>
          <w:rFonts w:ascii="Book Antiqua" w:hAnsi="Book Antiqua" w:cs="Book Antiqua"/>
          <w:color w:val="000000"/>
        </w:rPr>
        <w:t xml:space="preserve"> ± -</w:t>
      </w:r>
      <w:proofErr w:type="gramStart"/>
      <w:r>
        <w:rPr>
          <w:rFonts w:ascii="Book Antiqua" w:hAnsi="Book Antiqua" w:cs="Book Antiqua"/>
          <w:color w:val="000000"/>
        </w:rPr>
        <w:t>T.INV(</w:t>
      </w:r>
      <w:proofErr w:type="gramEnd"/>
      <w:r>
        <w:rPr>
          <w:rFonts w:ascii="Book Antiqua" w:hAnsi="Book Antiqua" w:cs="Book Antiqua"/>
          <w:color w:val="000000"/>
        </w:rPr>
        <w:t>0.025,</w:t>
      </w:r>
      <w:r>
        <w:rPr>
          <w:rFonts w:ascii="Book Antiqua" w:hAnsi="Book Antiqua" w:cs="Book Antiqua"/>
          <w:color w:val="000000"/>
        </w:rPr>
        <w:t>34</w:t>
      </w:r>
      <w:r>
        <w:rPr>
          <w:rFonts w:ascii="Book Antiqua" w:hAnsi="Book Antiqua" w:cs="Book Antiqua"/>
          <w:color w:val="000000"/>
        </w:rPr>
        <w:t>)*</w:t>
      </w:r>
      <w:r>
        <w:rPr>
          <w:rFonts w:ascii="Book Antiqua" w:hAnsi="Book Antiqua" w:cs="Book Antiqua"/>
          <w:color w:val="000000"/>
        </w:rPr>
        <w:t>70.9</w:t>
      </w:r>
      <w:r>
        <w:rPr>
          <w:rFonts w:ascii="Book Antiqua" w:hAnsi="Book Antiqua" w:cs="Book Antiqua"/>
          <w:color w:val="000000"/>
        </w:rPr>
        <w:t>/SQRT(</w:t>
      </w:r>
      <w:r>
        <w:rPr>
          <w:rFonts w:ascii="Book Antiqua" w:hAnsi="Book Antiqua" w:cs="Book Antiqua"/>
          <w:color w:val="000000"/>
        </w:rPr>
        <w:t>35</w:t>
      </w:r>
      <w:r>
        <w:rPr>
          <w:rFonts w:ascii="Book Antiqua" w:hAnsi="Book Antiqua" w:cs="Book Antiqua"/>
          <w:color w:val="000000"/>
        </w:rPr>
        <w:t xml:space="preserve">),  </w:t>
      </w:r>
      <w:r>
        <w:rPr>
          <w:rFonts w:ascii="Book Antiqua" w:hAnsi="Book Antiqua" w:cs="Book Antiqua"/>
          <w:color w:val="000000"/>
        </w:rPr>
        <w:t>34.3</w:t>
      </w:r>
      <w:r>
        <w:rPr>
          <w:rFonts w:ascii="Book Antiqua" w:hAnsi="Book Antiqua" w:cs="Book Antiqua"/>
          <w:color w:val="000000"/>
        </w:rPr>
        <w:t xml:space="preserve"> ± </w:t>
      </w:r>
      <w:r>
        <w:rPr>
          <w:rFonts w:ascii="Book Antiqua" w:hAnsi="Book Antiqua" w:cs="Book Antiqua"/>
          <w:color w:val="000000"/>
        </w:rPr>
        <w:t>24.36</w:t>
      </w:r>
      <w:r w:rsidR="006A14EF">
        <w:rPr>
          <w:rFonts w:ascii="Book Antiqua" w:hAnsi="Book Antiqua" w:cs="Book Antiqua"/>
          <w:color w:val="000000"/>
        </w:rPr>
        <w:t>, (The estimate potentially is off by quite a bit.)</w:t>
      </w:r>
    </w:p>
    <w:p w:rsidR="00D003A9" w:rsidRDefault="00D003A9" w:rsidP="00BA0742">
      <w:pPr>
        <w:autoSpaceDE w:val="0"/>
        <w:autoSpaceDN w:val="0"/>
        <w:adjustRightInd w:val="0"/>
        <w:rPr>
          <w:rFonts w:ascii="Book Antiqua" w:hAnsi="Book Antiqua" w:cs="Book Antiqua"/>
          <w:color w:val="000000"/>
        </w:rPr>
      </w:pPr>
    </w:p>
    <w:p w:rsidR="0045698E" w:rsidRDefault="00871774" w:rsidP="00871774">
      <w:pPr>
        <w:autoSpaceDE w:val="0"/>
        <w:autoSpaceDN w:val="0"/>
        <w:adjustRightInd w:val="0"/>
        <w:spacing w:after="180"/>
        <w:rPr>
          <w:rFonts w:ascii="Book Antiqua" w:hAnsi="Book Antiqua" w:cs="Book Antiqua"/>
          <w:color w:val="000000"/>
        </w:rPr>
      </w:pPr>
      <w:r>
        <w:rPr>
          <w:rFonts w:ascii="Book Antiqua" w:hAnsi="Book Antiqua" w:cs="Book Antiqua"/>
          <w:color w:val="000000"/>
        </w:rPr>
        <w:t>2</w:t>
      </w:r>
      <w:r w:rsidR="00BA0742">
        <w:rPr>
          <w:rFonts w:ascii="Book Antiqua" w:hAnsi="Book Antiqua" w:cs="Book Antiqua"/>
          <w:color w:val="000000"/>
        </w:rPr>
        <w:t>. According to the American Automobile Association (AAA), the average price</w:t>
      </w:r>
      <w:r w:rsidR="0045698E">
        <w:rPr>
          <w:rFonts w:ascii="Book Antiqua" w:hAnsi="Book Antiqua" w:cs="Book Antiqua"/>
          <w:color w:val="000000"/>
        </w:rPr>
        <w:t xml:space="preserve"> </w:t>
      </w:r>
      <w:r w:rsidR="00BA0742">
        <w:rPr>
          <w:rFonts w:ascii="Book Antiqua" w:hAnsi="Book Antiqua" w:cs="Book Antiqua"/>
          <w:color w:val="000000"/>
        </w:rPr>
        <w:t>of regular unleaded gasoline in the United States hit $3.971 on May 31, 2008</w:t>
      </w:r>
      <w:r w:rsidR="0045698E">
        <w:rPr>
          <w:rFonts w:ascii="Book Antiqua" w:hAnsi="Book Antiqua" w:cs="Book Antiqua"/>
          <w:color w:val="000000"/>
        </w:rPr>
        <w:t xml:space="preserve"> </w:t>
      </w:r>
      <w:r w:rsidR="00BA0742">
        <w:rPr>
          <w:rFonts w:ascii="Book Antiqua" w:hAnsi="Book Antiqua" w:cs="Book Antiqua"/>
          <w:color w:val="000000"/>
        </w:rPr>
        <w:t>which was another in a string of consecutive all-time highs. This price is tallied</w:t>
      </w:r>
      <w:r w:rsidR="0045698E">
        <w:rPr>
          <w:rFonts w:ascii="Book Antiqua" w:hAnsi="Book Antiqua" w:cs="Book Antiqua"/>
          <w:color w:val="000000"/>
        </w:rPr>
        <w:t xml:space="preserve"> </w:t>
      </w:r>
      <w:r w:rsidR="00BA0742">
        <w:rPr>
          <w:rFonts w:ascii="Book Antiqua" w:hAnsi="Book Antiqua" w:cs="Book Antiqua"/>
          <w:color w:val="000000"/>
        </w:rPr>
        <w:t>from a national survey of “up to 100,000” service stations. Assuming a standard</w:t>
      </w:r>
      <w:r w:rsidR="0045698E">
        <w:rPr>
          <w:rFonts w:ascii="Book Antiqua" w:hAnsi="Book Antiqua" w:cs="Book Antiqua"/>
          <w:color w:val="000000"/>
        </w:rPr>
        <w:t xml:space="preserve"> </w:t>
      </w:r>
      <w:r w:rsidR="00BA0742">
        <w:rPr>
          <w:rFonts w:ascii="Book Antiqua" w:hAnsi="Book Antiqua" w:cs="Book Antiqua"/>
          <w:color w:val="000000"/>
        </w:rPr>
        <w:t>deviation of $</w:t>
      </w:r>
      <w:r>
        <w:rPr>
          <w:rFonts w:ascii="Book Antiqua" w:hAnsi="Book Antiqua" w:cs="Book Antiqua"/>
          <w:color w:val="000000"/>
        </w:rPr>
        <w:t>0</w:t>
      </w:r>
      <w:r w:rsidR="00BA0742">
        <w:rPr>
          <w:rFonts w:ascii="Book Antiqua" w:hAnsi="Book Antiqua" w:cs="Book Antiqua"/>
          <w:color w:val="000000"/>
        </w:rPr>
        <w:t>.328 and a sample size of 90,000, compute a 95% confidence interval</w:t>
      </w:r>
      <w:r w:rsidR="0045698E">
        <w:rPr>
          <w:rFonts w:ascii="Book Antiqua" w:hAnsi="Book Antiqua" w:cs="Book Antiqua"/>
          <w:color w:val="000000"/>
        </w:rPr>
        <w:t xml:space="preserve"> </w:t>
      </w:r>
      <w:r w:rsidR="00BA0742">
        <w:rPr>
          <w:rFonts w:ascii="Book Antiqua" w:hAnsi="Book Antiqua" w:cs="Book Antiqua"/>
          <w:color w:val="000000"/>
        </w:rPr>
        <w:t>for the true mean price of regular unleaded gasoline.</w:t>
      </w:r>
    </w:p>
    <w:p w:rsidR="00BA0742" w:rsidRDefault="00871774" w:rsidP="00BA0742">
      <w:pPr>
        <w:autoSpaceDE w:val="0"/>
        <w:autoSpaceDN w:val="0"/>
        <w:adjustRightInd w:val="0"/>
        <w:rPr>
          <w:rFonts w:ascii="Book Antiqua" w:hAnsi="Book Antiqua" w:cs="Book Antiqua"/>
          <w:color w:val="000000"/>
        </w:rPr>
      </w:pPr>
      <w:r>
        <w:rPr>
          <w:rFonts w:ascii="Book Antiqua" w:hAnsi="Book Antiqua" w:cs="Book Antiqua"/>
          <w:color w:val="000000"/>
        </w:rPr>
        <w:t>$</w:t>
      </w:r>
      <w:r w:rsidR="00BA0742">
        <w:rPr>
          <w:rFonts w:ascii="Book Antiqua" w:hAnsi="Book Antiqua" w:cs="Book Antiqua"/>
          <w:color w:val="000000"/>
        </w:rPr>
        <w:t xml:space="preserve">3.971 </w:t>
      </w:r>
      <w:r>
        <w:rPr>
          <w:rFonts w:ascii="Book Antiqua" w:hAnsi="Book Antiqua" w:cs="Book Antiqua"/>
          <w:color w:val="000000"/>
        </w:rPr>
        <w:t>± -</w:t>
      </w:r>
      <w:proofErr w:type="gramStart"/>
      <w:r w:rsidR="005730C0">
        <w:rPr>
          <w:rFonts w:ascii="Book Antiqua" w:hAnsi="Book Antiqua" w:cs="Book Antiqua"/>
          <w:color w:val="000000"/>
        </w:rPr>
        <w:t>T.INV</w:t>
      </w:r>
      <w:r w:rsidR="00BA0742">
        <w:rPr>
          <w:rFonts w:ascii="Book Antiqua" w:hAnsi="Book Antiqua" w:cs="Book Antiqua"/>
          <w:color w:val="000000"/>
        </w:rPr>
        <w:t>(</w:t>
      </w:r>
      <w:proofErr w:type="gramEnd"/>
      <w:r>
        <w:rPr>
          <w:rFonts w:ascii="Book Antiqua" w:hAnsi="Book Antiqua" w:cs="Book Antiqua"/>
          <w:color w:val="000000"/>
        </w:rPr>
        <w:t>0</w:t>
      </w:r>
      <w:r w:rsidR="00BA0742">
        <w:rPr>
          <w:rFonts w:ascii="Book Antiqua" w:hAnsi="Book Antiqua" w:cs="Book Antiqua"/>
          <w:color w:val="000000"/>
        </w:rPr>
        <w:t>.0</w:t>
      </w:r>
      <w:r>
        <w:rPr>
          <w:rFonts w:ascii="Book Antiqua" w:hAnsi="Book Antiqua" w:cs="Book Antiqua"/>
          <w:color w:val="000000"/>
        </w:rPr>
        <w:t>2</w:t>
      </w:r>
      <w:r w:rsidR="00BA0742">
        <w:rPr>
          <w:rFonts w:ascii="Book Antiqua" w:hAnsi="Book Antiqua" w:cs="Book Antiqua"/>
          <w:color w:val="000000"/>
        </w:rPr>
        <w:t>5,89999)*</w:t>
      </w:r>
      <w:r>
        <w:rPr>
          <w:rFonts w:ascii="Book Antiqua" w:hAnsi="Book Antiqua" w:cs="Book Antiqua"/>
          <w:color w:val="000000"/>
        </w:rPr>
        <w:t>$0.328/SQRT(</w:t>
      </w:r>
      <w:r w:rsidR="00BA0742">
        <w:rPr>
          <w:rFonts w:ascii="Book Antiqua" w:hAnsi="Book Antiqua" w:cs="Book Antiqua"/>
          <w:color w:val="000000"/>
        </w:rPr>
        <w:t>90000)</w:t>
      </w:r>
      <w:r>
        <w:rPr>
          <w:rFonts w:ascii="Book Antiqua" w:hAnsi="Book Antiqua" w:cs="Book Antiqua"/>
          <w:color w:val="000000"/>
        </w:rPr>
        <w:t>,  $3.971</w:t>
      </w:r>
      <w:r>
        <w:rPr>
          <w:rFonts w:ascii="Book Antiqua" w:hAnsi="Book Antiqua" w:cs="Book Antiqua"/>
          <w:color w:val="000000"/>
        </w:rPr>
        <w:t xml:space="preserve"> ±</w:t>
      </w:r>
      <w:r>
        <w:rPr>
          <w:rFonts w:ascii="Book Antiqua" w:hAnsi="Book Antiqua" w:cs="Book Antiqua"/>
          <w:color w:val="000000"/>
        </w:rPr>
        <w:t xml:space="preserve"> $0.00214</w:t>
      </w:r>
      <w:r w:rsidR="006A14EF">
        <w:rPr>
          <w:rFonts w:ascii="Book Antiqua" w:hAnsi="Book Antiqua" w:cs="Book Antiqua"/>
          <w:color w:val="000000"/>
        </w:rPr>
        <w:t>. (The sample size is large enough to provide a very accurate estimate.)</w:t>
      </w:r>
    </w:p>
    <w:p w:rsidR="0045698E" w:rsidRDefault="0045698E" w:rsidP="00BA0742">
      <w:pPr>
        <w:autoSpaceDE w:val="0"/>
        <w:autoSpaceDN w:val="0"/>
        <w:adjustRightInd w:val="0"/>
        <w:rPr>
          <w:rFonts w:ascii="Book Antiqua" w:hAnsi="Book Antiqua" w:cs="Book Antiqua"/>
          <w:color w:val="000000"/>
        </w:rPr>
      </w:pPr>
    </w:p>
    <w:p w:rsidR="00BA0742" w:rsidRDefault="00871774" w:rsidP="006A14EF">
      <w:pPr>
        <w:autoSpaceDE w:val="0"/>
        <w:autoSpaceDN w:val="0"/>
        <w:adjustRightInd w:val="0"/>
        <w:spacing w:after="180"/>
        <w:rPr>
          <w:rFonts w:ascii="Book Antiqua" w:hAnsi="Book Antiqua" w:cs="Book Antiqua"/>
          <w:color w:val="000000"/>
        </w:rPr>
      </w:pPr>
      <w:r>
        <w:rPr>
          <w:rFonts w:ascii="Book Antiqua" w:hAnsi="Book Antiqua" w:cs="Book Antiqua"/>
          <w:color w:val="000000"/>
        </w:rPr>
        <w:t>3</w:t>
      </w:r>
      <w:r w:rsidR="00BA0742">
        <w:rPr>
          <w:rFonts w:ascii="Book Antiqua" w:hAnsi="Book Antiqua" w:cs="Book Antiqua"/>
          <w:color w:val="000000"/>
        </w:rPr>
        <w:t>. A survey for prospective job applicants</w:t>
      </w:r>
      <w:r w:rsidR="00BA0742">
        <w:rPr>
          <w:rFonts w:ascii="Book Antiqua" w:hAnsi="Book Antiqua" w:cs="Book Antiqua"/>
          <w:color w:val="000000"/>
          <w:sz w:val="16"/>
          <w:szCs w:val="16"/>
        </w:rPr>
        <w:t xml:space="preserve">1 </w:t>
      </w:r>
      <w:r w:rsidR="00BA0742">
        <w:rPr>
          <w:rFonts w:ascii="Book Antiqua" w:hAnsi="Book Antiqua" w:cs="Book Antiqua"/>
          <w:color w:val="000000"/>
        </w:rPr>
        <w:t>in economics found that academic job seekers were offered an average of 5.99 job interviews. The standard deviation was 6.62 and there were 211 job candidates in the study.</w:t>
      </w:r>
      <w:r w:rsidR="006A14EF">
        <w:rPr>
          <w:rFonts w:ascii="Book Antiqua" w:hAnsi="Book Antiqua" w:cs="Book Antiqua"/>
          <w:color w:val="000000"/>
        </w:rPr>
        <w:t xml:space="preserve"> </w:t>
      </w:r>
      <w:r w:rsidR="00BA0742">
        <w:rPr>
          <w:rFonts w:ascii="Book Antiqua" w:hAnsi="Book Antiqua" w:cs="Book Antiqua"/>
          <w:color w:val="000000"/>
        </w:rPr>
        <w:t>Construct a 95% confidence interval for the mean number of interviews.</w:t>
      </w:r>
    </w:p>
    <w:p w:rsidR="006A14EF" w:rsidRDefault="006A14EF" w:rsidP="006A14EF">
      <w:pPr>
        <w:autoSpaceDE w:val="0"/>
        <w:autoSpaceDN w:val="0"/>
        <w:adjustRightInd w:val="0"/>
        <w:rPr>
          <w:rFonts w:ascii="Book Antiqua" w:hAnsi="Book Antiqua" w:cs="Book Antiqua"/>
          <w:color w:val="000000"/>
        </w:rPr>
      </w:pPr>
      <w:r>
        <w:rPr>
          <w:rFonts w:ascii="Book Antiqua" w:hAnsi="Book Antiqua" w:cs="Book Antiqua"/>
          <w:color w:val="000000"/>
        </w:rPr>
        <w:t>5.99</w:t>
      </w:r>
      <w:r>
        <w:rPr>
          <w:rFonts w:ascii="Book Antiqua" w:hAnsi="Book Antiqua" w:cs="Book Antiqua"/>
          <w:color w:val="000000"/>
        </w:rPr>
        <w:t xml:space="preserve"> ± -</w:t>
      </w:r>
      <w:proofErr w:type="gramStart"/>
      <w:r>
        <w:rPr>
          <w:rFonts w:ascii="Book Antiqua" w:hAnsi="Book Antiqua" w:cs="Book Antiqua"/>
          <w:color w:val="000000"/>
        </w:rPr>
        <w:t>T.INV(</w:t>
      </w:r>
      <w:proofErr w:type="gramEnd"/>
      <w:r>
        <w:rPr>
          <w:rFonts w:ascii="Book Antiqua" w:hAnsi="Book Antiqua" w:cs="Book Antiqua"/>
          <w:color w:val="000000"/>
        </w:rPr>
        <w:t>0.025,</w:t>
      </w:r>
      <w:r>
        <w:rPr>
          <w:rFonts w:ascii="Book Antiqua" w:hAnsi="Book Antiqua" w:cs="Book Antiqua"/>
          <w:color w:val="000000"/>
        </w:rPr>
        <w:t>210</w:t>
      </w:r>
      <w:r>
        <w:rPr>
          <w:rFonts w:ascii="Book Antiqua" w:hAnsi="Book Antiqua" w:cs="Book Antiqua"/>
          <w:color w:val="000000"/>
        </w:rPr>
        <w:t>)*</w:t>
      </w:r>
      <w:r>
        <w:rPr>
          <w:rFonts w:ascii="Book Antiqua" w:hAnsi="Book Antiqua" w:cs="Book Antiqua"/>
          <w:color w:val="000000"/>
        </w:rPr>
        <w:t>6.62</w:t>
      </w:r>
      <w:r>
        <w:rPr>
          <w:rFonts w:ascii="Book Antiqua" w:hAnsi="Book Antiqua" w:cs="Book Antiqua"/>
          <w:color w:val="000000"/>
        </w:rPr>
        <w:t>/SQRT(</w:t>
      </w:r>
      <w:r>
        <w:rPr>
          <w:rFonts w:ascii="Book Antiqua" w:hAnsi="Book Antiqua" w:cs="Book Antiqua"/>
          <w:color w:val="000000"/>
        </w:rPr>
        <w:t>211</w:t>
      </w:r>
      <w:r>
        <w:rPr>
          <w:rFonts w:ascii="Book Antiqua" w:hAnsi="Book Antiqua" w:cs="Book Antiqua"/>
          <w:color w:val="000000"/>
        </w:rPr>
        <w:t xml:space="preserve">),  </w:t>
      </w:r>
      <w:r>
        <w:rPr>
          <w:rFonts w:ascii="Book Antiqua" w:hAnsi="Book Antiqua" w:cs="Book Antiqua"/>
          <w:color w:val="000000"/>
        </w:rPr>
        <w:t>5.99</w:t>
      </w:r>
      <w:r>
        <w:rPr>
          <w:rFonts w:ascii="Book Antiqua" w:hAnsi="Book Antiqua" w:cs="Book Antiqua"/>
          <w:color w:val="000000"/>
        </w:rPr>
        <w:t xml:space="preserve"> ± </w:t>
      </w:r>
      <w:r>
        <w:rPr>
          <w:rFonts w:ascii="Book Antiqua" w:hAnsi="Book Antiqua" w:cs="Book Antiqua"/>
          <w:color w:val="000000"/>
        </w:rPr>
        <w:t>0.898.</w:t>
      </w:r>
    </w:p>
    <w:p w:rsidR="0045698E" w:rsidRDefault="0045698E" w:rsidP="00BA0742">
      <w:pPr>
        <w:autoSpaceDE w:val="0"/>
        <w:autoSpaceDN w:val="0"/>
        <w:adjustRightInd w:val="0"/>
        <w:rPr>
          <w:rFonts w:ascii="Book Antiqua" w:hAnsi="Book Antiqua" w:cs="Book Antiqua"/>
          <w:color w:val="000000"/>
        </w:rPr>
      </w:pPr>
    </w:p>
    <w:p w:rsidR="00BA0742" w:rsidRDefault="00871774" w:rsidP="006A14EF">
      <w:pPr>
        <w:autoSpaceDE w:val="0"/>
        <w:autoSpaceDN w:val="0"/>
        <w:adjustRightInd w:val="0"/>
        <w:spacing w:after="180"/>
        <w:rPr>
          <w:rFonts w:ascii="Book Antiqua" w:hAnsi="Book Antiqua" w:cs="Book Antiqua"/>
          <w:color w:val="000000"/>
        </w:rPr>
      </w:pPr>
      <w:r>
        <w:rPr>
          <w:rFonts w:ascii="Book Antiqua" w:hAnsi="Book Antiqua" w:cs="Book Antiqua"/>
          <w:color w:val="000000"/>
        </w:rPr>
        <w:t>4</w:t>
      </w:r>
      <w:r w:rsidR="00BA0742">
        <w:rPr>
          <w:rFonts w:ascii="Book Antiqua" w:hAnsi="Book Antiqua" w:cs="Book Antiqua"/>
          <w:color w:val="000000"/>
        </w:rPr>
        <w:t xml:space="preserve">. The same survey from problem 4 reported the average starting salary offered to new economics </w:t>
      </w:r>
      <w:proofErr w:type="spellStart"/>
      <w:r w:rsidR="00BA0742">
        <w:rPr>
          <w:rFonts w:ascii="Book Antiqua" w:hAnsi="Book Antiqua" w:cs="Book Antiqua"/>
          <w:color w:val="000000"/>
        </w:rPr>
        <w:t>Ph</w:t>
      </w:r>
      <w:r w:rsidR="006A14EF">
        <w:rPr>
          <w:rFonts w:ascii="Book Antiqua" w:hAnsi="Book Antiqua" w:cs="Book Antiqua"/>
          <w:color w:val="000000"/>
        </w:rPr>
        <w:t>.</w:t>
      </w:r>
      <w:r w:rsidR="00BA0742">
        <w:rPr>
          <w:rFonts w:ascii="Book Antiqua" w:hAnsi="Book Antiqua" w:cs="Book Antiqua"/>
          <w:color w:val="000000"/>
        </w:rPr>
        <w:t>D</w:t>
      </w:r>
      <w:r w:rsidR="006A14EF">
        <w:rPr>
          <w:rFonts w:ascii="Book Antiqua" w:hAnsi="Book Antiqua" w:cs="Book Antiqua"/>
          <w:color w:val="000000"/>
        </w:rPr>
        <w:t>.</w:t>
      </w:r>
      <w:r w:rsidR="00BA0742">
        <w:rPr>
          <w:rFonts w:ascii="Book Antiqua" w:hAnsi="Book Antiqua" w:cs="Book Antiqua"/>
          <w:color w:val="000000"/>
        </w:rPr>
        <w:t>s</w:t>
      </w:r>
      <w:proofErr w:type="spellEnd"/>
      <w:r w:rsidR="00BA0742">
        <w:rPr>
          <w:rFonts w:ascii="Book Antiqua" w:hAnsi="Book Antiqua" w:cs="Book Antiqua"/>
          <w:color w:val="000000"/>
        </w:rPr>
        <w:t xml:space="preserve"> by 45 universities. The sample mean was $72,195 and the standard deviation was $11,596.</w:t>
      </w:r>
      <w:r w:rsidR="006A14EF">
        <w:rPr>
          <w:rFonts w:ascii="Book Antiqua" w:hAnsi="Book Antiqua" w:cs="Book Antiqua"/>
          <w:color w:val="000000"/>
        </w:rPr>
        <w:t xml:space="preserve"> </w:t>
      </w:r>
      <w:r w:rsidR="00BA0742">
        <w:rPr>
          <w:rFonts w:ascii="Book Antiqua" w:hAnsi="Book Antiqua" w:cs="Book Antiqua"/>
          <w:color w:val="000000"/>
        </w:rPr>
        <w:t>a. Construct a 95% confidence interval for the mean starting salary</w:t>
      </w:r>
    </w:p>
    <w:p w:rsidR="006A14EF" w:rsidRDefault="00776003" w:rsidP="006A14EF">
      <w:pPr>
        <w:autoSpaceDE w:val="0"/>
        <w:autoSpaceDN w:val="0"/>
        <w:adjustRightInd w:val="0"/>
        <w:rPr>
          <w:rFonts w:ascii="Book Antiqua" w:hAnsi="Book Antiqua" w:cs="Book Antiqua"/>
          <w:color w:val="000000"/>
        </w:rPr>
      </w:pPr>
      <w:r>
        <w:rPr>
          <w:rFonts w:ascii="Book Antiqua" w:hAnsi="Book Antiqua" w:cs="Book Antiqua"/>
          <w:color w:val="000000"/>
        </w:rPr>
        <w:t>$72195</w:t>
      </w:r>
      <w:r w:rsidR="006A14EF">
        <w:rPr>
          <w:rFonts w:ascii="Book Antiqua" w:hAnsi="Book Antiqua" w:cs="Book Antiqua"/>
          <w:color w:val="000000"/>
        </w:rPr>
        <w:t xml:space="preserve"> ± -</w:t>
      </w:r>
      <w:proofErr w:type="gramStart"/>
      <w:r w:rsidR="006A14EF">
        <w:rPr>
          <w:rFonts w:ascii="Book Antiqua" w:hAnsi="Book Antiqua" w:cs="Book Antiqua"/>
          <w:color w:val="000000"/>
        </w:rPr>
        <w:t>T.INV(</w:t>
      </w:r>
      <w:proofErr w:type="gramEnd"/>
      <w:r w:rsidR="006A14EF">
        <w:rPr>
          <w:rFonts w:ascii="Book Antiqua" w:hAnsi="Book Antiqua" w:cs="Book Antiqua"/>
          <w:color w:val="000000"/>
        </w:rPr>
        <w:t>0.025,</w:t>
      </w:r>
      <w:r>
        <w:rPr>
          <w:rFonts w:ascii="Book Antiqua" w:hAnsi="Book Antiqua" w:cs="Book Antiqua"/>
          <w:color w:val="000000"/>
        </w:rPr>
        <w:t>44</w:t>
      </w:r>
      <w:r w:rsidR="006A14EF">
        <w:rPr>
          <w:rFonts w:ascii="Book Antiqua" w:hAnsi="Book Antiqua" w:cs="Book Antiqua"/>
          <w:color w:val="000000"/>
        </w:rPr>
        <w:t>)*</w:t>
      </w:r>
      <w:r>
        <w:rPr>
          <w:rFonts w:ascii="Book Antiqua" w:hAnsi="Book Antiqua" w:cs="Book Antiqua"/>
          <w:color w:val="000000"/>
        </w:rPr>
        <w:t>$11596</w:t>
      </w:r>
      <w:r w:rsidR="006A14EF">
        <w:rPr>
          <w:rFonts w:ascii="Book Antiqua" w:hAnsi="Book Antiqua" w:cs="Book Antiqua"/>
          <w:color w:val="000000"/>
        </w:rPr>
        <w:t>/SQRT(</w:t>
      </w:r>
      <w:r>
        <w:rPr>
          <w:rFonts w:ascii="Book Antiqua" w:hAnsi="Book Antiqua" w:cs="Book Antiqua"/>
          <w:color w:val="000000"/>
        </w:rPr>
        <w:t>45</w:t>
      </w:r>
      <w:r w:rsidR="006A14EF">
        <w:rPr>
          <w:rFonts w:ascii="Book Antiqua" w:hAnsi="Book Antiqua" w:cs="Book Antiqua"/>
          <w:color w:val="000000"/>
        </w:rPr>
        <w:t xml:space="preserve">),  </w:t>
      </w:r>
      <w:r>
        <w:rPr>
          <w:rFonts w:ascii="Book Antiqua" w:hAnsi="Book Antiqua" w:cs="Book Antiqua"/>
          <w:color w:val="000000"/>
        </w:rPr>
        <w:t>$72,195</w:t>
      </w:r>
      <w:r w:rsidR="006A14EF">
        <w:rPr>
          <w:rFonts w:ascii="Book Antiqua" w:hAnsi="Book Antiqua" w:cs="Book Antiqua"/>
          <w:color w:val="000000"/>
        </w:rPr>
        <w:t xml:space="preserve"> ± </w:t>
      </w:r>
      <w:r>
        <w:rPr>
          <w:rFonts w:ascii="Book Antiqua" w:hAnsi="Book Antiqua" w:cs="Book Antiqua"/>
          <w:color w:val="000000"/>
        </w:rPr>
        <w:t>$3484</w:t>
      </w:r>
      <w:r w:rsidR="006A14EF">
        <w:rPr>
          <w:rFonts w:ascii="Book Antiqua" w:hAnsi="Book Antiqua" w:cs="Book Antiqua"/>
          <w:color w:val="000000"/>
        </w:rPr>
        <w:t>.</w:t>
      </w:r>
    </w:p>
    <w:p w:rsidR="0045698E" w:rsidRDefault="0045698E" w:rsidP="00BA0742">
      <w:pPr>
        <w:autoSpaceDE w:val="0"/>
        <w:autoSpaceDN w:val="0"/>
        <w:adjustRightInd w:val="0"/>
        <w:rPr>
          <w:rFonts w:ascii="Book Antiqua" w:hAnsi="Book Antiqua" w:cs="Book Antiqua"/>
          <w:color w:val="000000"/>
        </w:rPr>
      </w:pPr>
    </w:p>
    <w:p w:rsidR="006A14EF" w:rsidRDefault="006A14EF">
      <w:pPr>
        <w:rPr>
          <w:rFonts w:ascii="Book Antiqua" w:hAnsi="Book Antiqua" w:cs="Book Antiqua"/>
          <w:color w:val="000000"/>
        </w:rPr>
      </w:pPr>
      <w:r>
        <w:rPr>
          <w:rFonts w:ascii="Book Antiqua" w:hAnsi="Book Antiqua" w:cs="Book Antiqua"/>
          <w:color w:val="000000"/>
        </w:rPr>
        <w:br w:type="page"/>
      </w:r>
    </w:p>
    <w:p w:rsidR="006A14EF" w:rsidRPr="00776003" w:rsidRDefault="006A14EF" w:rsidP="006A14EF">
      <w:pPr>
        <w:autoSpaceDE w:val="0"/>
        <w:autoSpaceDN w:val="0"/>
        <w:adjustRightInd w:val="0"/>
        <w:spacing w:after="240"/>
        <w:jc w:val="center"/>
        <w:rPr>
          <w:rFonts w:ascii="Book Antiqua" w:hAnsi="Book Antiqua" w:cs="Book Antiqua"/>
          <w:b/>
          <w:color w:val="000000"/>
          <w:sz w:val="28"/>
          <w:szCs w:val="28"/>
        </w:rPr>
      </w:pPr>
      <w:r w:rsidRPr="00776003">
        <w:rPr>
          <w:rFonts w:ascii="Book Antiqua" w:hAnsi="Book Antiqua" w:cs="Book Antiqua"/>
          <w:b/>
          <w:color w:val="000000"/>
          <w:sz w:val="28"/>
          <w:szCs w:val="28"/>
        </w:rPr>
        <w:t>Sample Size</w:t>
      </w:r>
    </w:p>
    <w:p w:rsidR="00BA0742" w:rsidRDefault="00BA0742" w:rsidP="0045698E">
      <w:pPr>
        <w:autoSpaceDE w:val="0"/>
        <w:autoSpaceDN w:val="0"/>
        <w:adjustRightInd w:val="0"/>
        <w:spacing w:after="180"/>
        <w:rPr>
          <w:rFonts w:ascii="Book Antiqua" w:hAnsi="Book Antiqua" w:cs="Book Antiqua"/>
          <w:color w:val="000000"/>
        </w:rPr>
      </w:pPr>
      <w:r>
        <w:rPr>
          <w:rFonts w:ascii="Book Antiqua" w:hAnsi="Book Antiqua" w:cs="Book Antiqua"/>
          <w:color w:val="000000"/>
        </w:rPr>
        <w:t>Based on national census data, the standard deviation of family income is believed to be $16,820. A researcher is interested in measuring the mean family income in a subset of the population that is typical of the national population. She plans to use a 95% confidence interval to estimate the true mean and she wants the margin of error to be $1</w:t>
      </w:r>
      <w:r w:rsidR="006A14EF">
        <w:rPr>
          <w:rFonts w:ascii="Book Antiqua" w:hAnsi="Book Antiqua" w:cs="Book Antiqua"/>
          <w:color w:val="000000"/>
        </w:rPr>
        <w:t>,</w:t>
      </w:r>
      <w:r>
        <w:rPr>
          <w:rFonts w:ascii="Book Antiqua" w:hAnsi="Book Antiqua" w:cs="Book Antiqua"/>
          <w:color w:val="000000"/>
        </w:rPr>
        <w:t>000, how many families should she include in her study?</w:t>
      </w:r>
    </w:p>
    <w:p w:rsidR="0045698E" w:rsidRDefault="006A14EF">
      <w:pPr>
        <w:rPr>
          <w:rFonts w:ascii="Book Antiqua" w:hAnsi="Book Antiqua" w:cs="Book Antiqua"/>
          <w:color w:val="000000"/>
        </w:rPr>
      </w:pPr>
      <w:r>
        <w:rPr>
          <w:rFonts w:ascii="Book Antiqua" w:hAnsi="Book Antiqua" w:cs="Book Antiqua"/>
          <w:color w:val="000000"/>
        </w:rPr>
        <w:t>She wants (roughly</w:t>
      </w:r>
      <w:proofErr w:type="gramStart"/>
      <w:r>
        <w:rPr>
          <w:rFonts w:ascii="Book Antiqua" w:hAnsi="Book Antiqua" w:cs="Book Antiqua"/>
          <w:color w:val="000000"/>
        </w:rPr>
        <w:t>)  1.96</w:t>
      </w:r>
      <w:proofErr w:type="gramEnd"/>
      <w:r>
        <w:rPr>
          <w:rFonts w:ascii="Book Antiqua" w:hAnsi="Book Antiqua" w:cs="Book Antiqua"/>
          <w:color w:val="000000"/>
        </w:rPr>
        <w:t xml:space="preserve"> ∙ 16820 / </w:t>
      </w:r>
      <w:proofErr w:type="spellStart"/>
      <w:r>
        <w:rPr>
          <w:rFonts w:ascii="Book Antiqua" w:hAnsi="Book Antiqua" w:cs="Book Antiqua"/>
          <w:color w:val="000000"/>
        </w:rPr>
        <w:t>sqrt</w:t>
      </w:r>
      <w:proofErr w:type="spellEnd"/>
      <w:r>
        <w:rPr>
          <w:rFonts w:ascii="Book Antiqua" w:hAnsi="Book Antiqua" w:cs="Book Antiqua"/>
          <w:color w:val="000000"/>
        </w:rPr>
        <w:t xml:space="preserve">(n) = 1000, or  n </w:t>
      </w:r>
      <w:r w:rsidR="00776003">
        <w:rPr>
          <w:rFonts w:ascii="Book Antiqua" w:hAnsi="Book Antiqua" w:cs="Book Antiqua"/>
          <w:color w:val="000000"/>
        </w:rPr>
        <w:sym w:font="Symbol" w:char="F040"/>
      </w:r>
      <w:r w:rsidR="00776003">
        <w:rPr>
          <w:rFonts w:ascii="Book Antiqua" w:hAnsi="Book Antiqua" w:cs="Book Antiqua"/>
          <w:color w:val="000000"/>
        </w:rPr>
        <w:t xml:space="preserve"> 1087.</w:t>
      </w:r>
      <w:r w:rsidR="0045698E">
        <w:rPr>
          <w:rFonts w:ascii="Book Antiqua" w:hAnsi="Book Antiqua" w:cs="Book Antiqua"/>
          <w:color w:val="000000"/>
        </w:rPr>
        <w:br w:type="page"/>
      </w:r>
    </w:p>
    <w:p w:rsidR="00544080" w:rsidRPr="0060003E" w:rsidRDefault="00544080" w:rsidP="0060003E">
      <w:pPr>
        <w:autoSpaceDE w:val="0"/>
        <w:autoSpaceDN w:val="0"/>
        <w:adjustRightInd w:val="0"/>
        <w:spacing w:after="240"/>
        <w:jc w:val="center"/>
        <w:rPr>
          <w:rFonts w:ascii="Book Antiqua" w:hAnsi="Book Antiqua" w:cs="Book Antiqua"/>
          <w:b/>
          <w:color w:val="000000"/>
          <w:sz w:val="28"/>
          <w:szCs w:val="28"/>
        </w:rPr>
      </w:pPr>
      <w:r w:rsidRPr="0060003E">
        <w:rPr>
          <w:rFonts w:ascii="Book Antiqua" w:hAnsi="Book Antiqua" w:cs="Book Antiqua"/>
          <w:b/>
          <w:color w:val="000000"/>
          <w:sz w:val="28"/>
          <w:szCs w:val="28"/>
        </w:rPr>
        <w:t>Hypothesis Testing</w:t>
      </w:r>
    </w:p>
    <w:p w:rsidR="0060003E" w:rsidRPr="0060003E" w:rsidRDefault="0060003E" w:rsidP="0045698E">
      <w:pPr>
        <w:autoSpaceDE w:val="0"/>
        <w:autoSpaceDN w:val="0"/>
        <w:adjustRightInd w:val="0"/>
        <w:spacing w:after="180"/>
        <w:rPr>
          <w:rFonts w:ascii="Book Antiqua" w:hAnsi="Book Antiqua" w:cs="Book Antiqua"/>
          <w:i/>
          <w:color w:val="000000"/>
        </w:rPr>
      </w:pPr>
      <w:r w:rsidRPr="0060003E">
        <w:rPr>
          <w:rFonts w:ascii="Book Antiqua" w:hAnsi="Book Antiqua" w:cs="Book Antiqua"/>
          <w:i/>
          <w:color w:val="000000"/>
        </w:rPr>
        <w:t>Please note that these problems can also be done using the “Hypothesis Testing Tool” in the course folder.</w:t>
      </w:r>
    </w:p>
    <w:p w:rsidR="00BA0742" w:rsidRDefault="0060003E" w:rsidP="0045698E">
      <w:pPr>
        <w:autoSpaceDE w:val="0"/>
        <w:autoSpaceDN w:val="0"/>
        <w:adjustRightInd w:val="0"/>
        <w:spacing w:after="180"/>
        <w:rPr>
          <w:rFonts w:ascii="Book Antiqua" w:hAnsi="Book Antiqua" w:cs="Book Antiqua"/>
          <w:color w:val="000000"/>
        </w:rPr>
      </w:pPr>
      <w:r>
        <w:rPr>
          <w:rFonts w:ascii="Book Antiqua" w:hAnsi="Book Antiqua" w:cs="Book Antiqua"/>
          <w:color w:val="000000"/>
        </w:rPr>
        <w:t>1</w:t>
      </w:r>
      <w:r w:rsidR="00BA0742">
        <w:rPr>
          <w:rFonts w:ascii="Book Antiqua" w:hAnsi="Book Antiqua" w:cs="Book Antiqua"/>
          <w:color w:val="000000"/>
        </w:rPr>
        <w:t>. The marketing department at a big appliance maker wants to teach consumers about the energy efficiency of their products. Their top selling washing machine uses 29 kWh less energy than a typical washer. To gauge whether consumers are aware of the energy savings from the washer, they surveyed a random group of 114 people at an appliance retailer. The mean estimated energy savings was 20.5 kWh and the standard deviation was 37.8.</w:t>
      </w:r>
    </w:p>
    <w:p w:rsidR="00BA0742" w:rsidRDefault="00E851B0" w:rsidP="00E851B0">
      <w:pPr>
        <w:autoSpaceDE w:val="0"/>
        <w:autoSpaceDN w:val="0"/>
        <w:adjustRightInd w:val="0"/>
        <w:spacing w:after="180"/>
        <w:rPr>
          <w:rFonts w:ascii="Book Antiqua" w:hAnsi="Book Antiqua" w:cs="Book Antiqua"/>
          <w:color w:val="000000"/>
        </w:rPr>
      </w:pPr>
      <w:r>
        <w:rPr>
          <w:rFonts w:ascii="Book Antiqua" w:hAnsi="Book Antiqua" w:cs="Book Antiqua"/>
          <w:color w:val="000000"/>
        </w:rPr>
        <w:t xml:space="preserve">We’re wondering if the mean consumer belief, </w:t>
      </w:r>
      <w:r>
        <w:rPr>
          <w:rFonts w:ascii="Symbol" w:hAnsi="Symbol" w:cs="Symbol"/>
          <w:color w:val="000000"/>
          <w:sz w:val="25"/>
          <w:szCs w:val="25"/>
        </w:rPr>
        <w:t></w:t>
      </w:r>
      <w:r>
        <w:rPr>
          <w:rFonts w:ascii="Symbol" w:hAnsi="Symbol" w:cs="Symbol"/>
          <w:color w:val="000000"/>
          <w:sz w:val="25"/>
          <w:szCs w:val="25"/>
        </w:rPr>
        <w:t></w:t>
      </w:r>
      <w:r>
        <w:rPr>
          <w:rFonts w:ascii="Book Antiqua" w:hAnsi="Book Antiqua" w:cs="Book Antiqua"/>
          <w:color w:val="000000"/>
        </w:rPr>
        <w:t xml:space="preserve"> is truly less than the actual energy savings, so let’s take as our null hypothesis that “</w:t>
      </w:r>
      <w:r>
        <w:rPr>
          <w:rFonts w:ascii="Symbol" w:hAnsi="Symbol" w:cs="Symbol"/>
          <w:color w:val="000000"/>
          <w:sz w:val="25"/>
          <w:szCs w:val="25"/>
        </w:rPr>
        <w:t></w:t>
      </w:r>
      <w:r>
        <w:rPr>
          <w:rFonts w:ascii="Symbol" w:hAnsi="Symbol" w:cs="Symbol"/>
          <w:color w:val="000000"/>
          <w:sz w:val="25"/>
          <w:szCs w:val="25"/>
        </w:rPr>
        <w:t></w:t>
      </w:r>
      <w:r>
        <w:rPr>
          <w:rFonts w:ascii="Book Antiqua" w:hAnsi="Book Antiqua" w:cs="Book Antiqua"/>
          <w:color w:val="000000"/>
        </w:rPr>
        <w:t>≥ 29</w:t>
      </w:r>
      <w:r>
        <w:rPr>
          <w:rFonts w:ascii="Book Antiqua" w:hAnsi="Book Antiqua" w:cs="Book Antiqua"/>
          <w:color w:val="000000"/>
        </w:rPr>
        <w:t>”, and see if the data contradicts this.</w:t>
      </w:r>
    </w:p>
    <w:p w:rsidR="00E851B0" w:rsidRDefault="00BA0742" w:rsidP="00E851B0">
      <w:pPr>
        <w:autoSpaceDE w:val="0"/>
        <w:autoSpaceDN w:val="0"/>
        <w:adjustRightInd w:val="0"/>
        <w:rPr>
          <w:rFonts w:ascii="Book Antiqua" w:hAnsi="Book Antiqua" w:cs="Book Antiqua"/>
          <w:color w:val="000000"/>
        </w:rPr>
      </w:pPr>
      <w:r>
        <w:rPr>
          <w:rFonts w:ascii="Book Antiqua" w:hAnsi="Book Antiqua" w:cs="Book Antiqua"/>
          <w:color w:val="000000"/>
        </w:rPr>
        <w:t xml:space="preserve">(20.5 – 29) / </w:t>
      </w:r>
      <w:proofErr w:type="gramStart"/>
      <w:r>
        <w:rPr>
          <w:rFonts w:ascii="Book Antiqua" w:hAnsi="Book Antiqua" w:cs="Book Antiqua"/>
          <w:color w:val="000000"/>
        </w:rPr>
        <w:t>[</w:t>
      </w:r>
      <w:r w:rsidR="00E851B0">
        <w:rPr>
          <w:rFonts w:ascii="Book Antiqua" w:hAnsi="Book Antiqua" w:cs="Book Antiqua"/>
          <w:color w:val="000000"/>
        </w:rPr>
        <w:t xml:space="preserve"> </w:t>
      </w:r>
      <w:r>
        <w:rPr>
          <w:rFonts w:ascii="Book Antiqua" w:hAnsi="Book Antiqua" w:cs="Book Antiqua"/>
          <w:color w:val="000000"/>
        </w:rPr>
        <w:t>37.8</w:t>
      </w:r>
      <w:proofErr w:type="gramEnd"/>
      <w:r>
        <w:rPr>
          <w:rFonts w:ascii="Book Antiqua" w:hAnsi="Book Antiqua" w:cs="Book Antiqua"/>
          <w:color w:val="000000"/>
        </w:rPr>
        <w:t>/</w:t>
      </w:r>
      <w:proofErr w:type="spellStart"/>
      <w:r>
        <w:rPr>
          <w:rFonts w:ascii="Book Antiqua" w:hAnsi="Book Antiqua" w:cs="Book Antiqua"/>
          <w:color w:val="000000"/>
        </w:rPr>
        <w:t>sqrt</w:t>
      </w:r>
      <w:proofErr w:type="spellEnd"/>
      <w:r>
        <w:rPr>
          <w:rFonts w:ascii="Book Antiqua" w:hAnsi="Book Antiqua" w:cs="Book Antiqua"/>
          <w:color w:val="000000"/>
        </w:rPr>
        <w:t>(114)</w:t>
      </w:r>
      <w:r w:rsidR="00E851B0">
        <w:rPr>
          <w:rFonts w:ascii="Book Antiqua" w:hAnsi="Book Antiqua" w:cs="Book Antiqua"/>
          <w:color w:val="000000"/>
        </w:rPr>
        <w:t xml:space="preserve"> </w:t>
      </w:r>
      <w:r>
        <w:rPr>
          <w:rFonts w:ascii="Book Antiqua" w:hAnsi="Book Antiqua" w:cs="Book Antiqua"/>
          <w:color w:val="000000"/>
        </w:rPr>
        <w:t>]</w:t>
      </w:r>
      <w:r w:rsidR="00E851B0">
        <w:rPr>
          <w:rFonts w:ascii="Book Antiqua" w:hAnsi="Book Antiqua" w:cs="Book Antiqua"/>
          <w:color w:val="000000"/>
        </w:rPr>
        <w:t xml:space="preserve"> </w:t>
      </w:r>
      <w:r>
        <w:rPr>
          <w:rFonts w:ascii="Book Antiqua" w:hAnsi="Book Antiqua" w:cs="Book Antiqua"/>
          <w:color w:val="000000"/>
        </w:rPr>
        <w:t>= -2.40</w:t>
      </w:r>
      <w:r w:rsidR="00544080">
        <w:rPr>
          <w:rFonts w:ascii="Book Antiqua" w:hAnsi="Book Antiqua" w:cs="Book Antiqua"/>
          <w:color w:val="000000"/>
        </w:rPr>
        <w:t>1</w:t>
      </w:r>
      <w:r w:rsidR="00E851B0">
        <w:rPr>
          <w:rFonts w:ascii="Book Antiqua" w:hAnsi="Book Antiqua" w:cs="Book Antiqua"/>
          <w:color w:val="000000"/>
        </w:rPr>
        <w:t xml:space="preserve"> (i.e., the sample mean is 2.</w:t>
      </w:r>
      <w:r w:rsidR="00544080">
        <w:rPr>
          <w:rFonts w:ascii="Book Antiqua" w:hAnsi="Book Antiqua" w:cs="Book Antiqua"/>
          <w:color w:val="000000"/>
        </w:rPr>
        <w:t>401</w:t>
      </w:r>
      <w:r w:rsidR="00E851B0">
        <w:rPr>
          <w:rFonts w:ascii="Book Antiqua" w:hAnsi="Book Antiqua" w:cs="Book Antiqua"/>
          <w:color w:val="000000"/>
        </w:rPr>
        <w:t xml:space="preserve"> standard deviations </w:t>
      </w:r>
      <w:r w:rsidR="00544080">
        <w:rPr>
          <w:rFonts w:ascii="Book Antiqua" w:hAnsi="Book Antiqua" w:cs="Book Antiqua"/>
          <w:color w:val="000000"/>
        </w:rPr>
        <w:t>below</w:t>
      </w:r>
      <w:r w:rsidR="00E851B0">
        <w:rPr>
          <w:rFonts w:ascii="Book Antiqua" w:hAnsi="Book Antiqua" w:cs="Book Antiqua"/>
          <w:color w:val="000000"/>
        </w:rPr>
        <w:t xml:space="preserve"> the hypothesized mean). Using Excel, </w:t>
      </w:r>
    </w:p>
    <w:p w:rsidR="00E851B0" w:rsidRDefault="00E851B0" w:rsidP="00E851B0">
      <w:pPr>
        <w:autoSpaceDE w:val="0"/>
        <w:autoSpaceDN w:val="0"/>
        <w:adjustRightInd w:val="0"/>
        <w:rPr>
          <w:rFonts w:ascii="Book Antiqua" w:hAnsi="Book Antiqua" w:cs="Book Antiqua"/>
          <w:color w:val="000000"/>
        </w:rPr>
      </w:pPr>
      <w:r>
        <w:rPr>
          <w:rFonts w:ascii="Book Antiqua" w:hAnsi="Book Antiqua" w:cs="Book Antiqua"/>
          <w:color w:val="000000"/>
        </w:rPr>
        <w:t>=</w:t>
      </w:r>
      <w:proofErr w:type="gramStart"/>
      <w:r>
        <w:rPr>
          <w:rFonts w:ascii="Book Antiqua" w:hAnsi="Book Antiqua" w:cs="Book Antiqua"/>
          <w:color w:val="000000"/>
        </w:rPr>
        <w:t>T.DIST(</w:t>
      </w:r>
      <w:proofErr w:type="gramEnd"/>
      <w:r>
        <w:rPr>
          <w:rFonts w:ascii="Book Antiqua" w:hAnsi="Book Antiqua" w:cs="Book Antiqua"/>
          <w:color w:val="000000"/>
        </w:rPr>
        <w:t>-2.</w:t>
      </w:r>
      <w:r>
        <w:rPr>
          <w:rFonts w:ascii="Book Antiqua" w:hAnsi="Book Antiqua" w:cs="Book Antiqua"/>
          <w:color w:val="000000"/>
        </w:rPr>
        <w:t>40</w:t>
      </w:r>
      <w:r w:rsidR="00544080">
        <w:rPr>
          <w:rFonts w:ascii="Book Antiqua" w:hAnsi="Book Antiqua" w:cs="Book Antiqua"/>
          <w:color w:val="000000"/>
        </w:rPr>
        <w:t>1</w:t>
      </w:r>
      <w:r>
        <w:rPr>
          <w:rFonts w:ascii="Book Antiqua" w:hAnsi="Book Antiqua" w:cs="Book Antiqua"/>
          <w:color w:val="000000"/>
        </w:rPr>
        <w:t>,</w:t>
      </w:r>
      <w:r>
        <w:rPr>
          <w:rFonts w:ascii="Book Antiqua" w:hAnsi="Book Antiqua" w:cs="Book Antiqua"/>
          <w:color w:val="000000"/>
        </w:rPr>
        <w:t>11</w:t>
      </w:r>
      <w:r w:rsidR="00544080">
        <w:rPr>
          <w:rFonts w:ascii="Book Antiqua" w:hAnsi="Book Antiqua" w:cs="Book Antiqua"/>
          <w:color w:val="000000"/>
        </w:rPr>
        <w:t>3</w:t>
      </w:r>
      <w:r>
        <w:rPr>
          <w:rFonts w:ascii="Book Antiqua" w:hAnsi="Book Antiqua" w:cs="Book Antiqua"/>
          <w:color w:val="000000"/>
        </w:rPr>
        <w:t xml:space="preserve">,TRUE) gives us a </w:t>
      </w:r>
      <w:r>
        <w:rPr>
          <w:rFonts w:ascii="Book Antiqua" w:hAnsi="Book Antiqua" w:cs="Book Antiqua"/>
          <w:color w:val="000000"/>
        </w:rPr>
        <w:t>(one</w:t>
      </w:r>
      <w:r>
        <w:rPr>
          <w:rFonts w:ascii="Book Antiqua" w:hAnsi="Book Antiqua" w:cs="Book Antiqua"/>
          <w:color w:val="000000"/>
        </w:rPr>
        <w:t xml:space="preserve">-tailed) significance level of </w:t>
      </w:r>
      <w:r w:rsidR="00544080">
        <w:rPr>
          <w:rFonts w:ascii="Book Antiqua" w:hAnsi="Book Antiqua" w:cs="Book Antiqua"/>
          <w:color w:val="000000"/>
        </w:rPr>
        <w:t>0</w:t>
      </w:r>
      <w:r>
        <w:rPr>
          <w:rFonts w:ascii="Book Antiqua" w:hAnsi="Book Antiqua" w:cs="Book Antiqua"/>
          <w:color w:val="000000"/>
        </w:rPr>
        <w:t>.9</w:t>
      </w:r>
      <w:r w:rsidR="00544080">
        <w:rPr>
          <w:rFonts w:ascii="Book Antiqua" w:hAnsi="Book Antiqua" w:cs="Book Antiqua"/>
          <w:color w:val="000000"/>
        </w:rPr>
        <w:t>0</w:t>
      </w:r>
      <w:r>
        <w:rPr>
          <w:rFonts w:ascii="Book Antiqua" w:hAnsi="Book Antiqua" w:cs="Book Antiqua"/>
          <w:color w:val="000000"/>
        </w:rPr>
        <w:t>%. I’d interpret this as “</w:t>
      </w:r>
      <w:r w:rsidR="00544080">
        <w:rPr>
          <w:rFonts w:ascii="Book Antiqua" w:hAnsi="Book Antiqua" w:cs="Book Antiqua"/>
          <w:color w:val="000000"/>
        </w:rPr>
        <w:t>extremely</w:t>
      </w:r>
      <w:r>
        <w:rPr>
          <w:rFonts w:ascii="Book Antiqua" w:hAnsi="Book Antiqua" w:cs="Book Antiqua"/>
          <w:color w:val="000000"/>
        </w:rPr>
        <w:t xml:space="preserve"> strong evidence against the null hypothesis, and consequently </w:t>
      </w:r>
      <w:r w:rsidR="00544080">
        <w:rPr>
          <w:rFonts w:ascii="Book Antiqua" w:hAnsi="Book Antiqua" w:cs="Book Antiqua"/>
          <w:color w:val="000000"/>
        </w:rPr>
        <w:t>extremely</w:t>
      </w:r>
      <w:r>
        <w:rPr>
          <w:rFonts w:ascii="Book Antiqua" w:hAnsi="Book Antiqua" w:cs="Book Antiqua"/>
          <w:color w:val="000000"/>
        </w:rPr>
        <w:t xml:space="preserve"> strong evidence supporting the alternative, i.e., that </w:t>
      </w:r>
      <w:r w:rsidR="00544080">
        <w:rPr>
          <w:rFonts w:ascii="Book Antiqua" w:hAnsi="Book Antiqua" w:cs="Book Antiqua"/>
          <w:color w:val="000000"/>
        </w:rPr>
        <w:t>consumers are indeed underestimating the energy savings available from our washing machine.</w:t>
      </w:r>
      <w:r>
        <w:rPr>
          <w:rFonts w:ascii="Book Antiqua" w:hAnsi="Book Antiqua" w:cs="Book Antiqua"/>
          <w:color w:val="000000"/>
        </w:rPr>
        <w:t>”</w:t>
      </w:r>
    </w:p>
    <w:p w:rsidR="0045698E" w:rsidRDefault="0045698E" w:rsidP="00BA0742">
      <w:pPr>
        <w:autoSpaceDE w:val="0"/>
        <w:autoSpaceDN w:val="0"/>
        <w:adjustRightInd w:val="0"/>
        <w:rPr>
          <w:rFonts w:ascii="Book Antiqua" w:hAnsi="Book Antiqua" w:cs="Book Antiqua"/>
          <w:color w:val="000000"/>
        </w:rPr>
      </w:pPr>
    </w:p>
    <w:p w:rsidR="00BA0742" w:rsidRDefault="0060003E" w:rsidP="0045698E">
      <w:pPr>
        <w:autoSpaceDE w:val="0"/>
        <w:autoSpaceDN w:val="0"/>
        <w:adjustRightInd w:val="0"/>
        <w:spacing w:after="180"/>
        <w:rPr>
          <w:rFonts w:ascii="Book Antiqua" w:hAnsi="Book Antiqua" w:cs="Book Antiqua"/>
          <w:color w:val="000000"/>
        </w:rPr>
      </w:pPr>
      <w:r>
        <w:rPr>
          <w:rFonts w:ascii="Book Antiqua" w:hAnsi="Book Antiqua" w:cs="Book Antiqua"/>
          <w:color w:val="000000"/>
        </w:rPr>
        <w:t>2</w:t>
      </w:r>
      <w:r w:rsidR="00BA0742">
        <w:rPr>
          <w:rFonts w:ascii="Book Antiqua" w:hAnsi="Book Antiqua" w:cs="Book Antiqua"/>
          <w:color w:val="000000"/>
        </w:rPr>
        <w:t>. A large home builder wants to improve its cost estimation procedure. They take a sample of 57 recently completed projects and find that on average the actual costs were $1160 more than the estimated costs. The standard deviation of the sample is $4350.</w:t>
      </w:r>
    </w:p>
    <w:p w:rsidR="00BA0742" w:rsidRDefault="00BA0742" w:rsidP="00BA0742">
      <w:pPr>
        <w:autoSpaceDE w:val="0"/>
        <w:autoSpaceDN w:val="0"/>
        <w:adjustRightInd w:val="0"/>
        <w:rPr>
          <w:rFonts w:ascii="Book Antiqua" w:hAnsi="Book Antiqua" w:cs="Book Antiqua"/>
          <w:color w:val="000000"/>
        </w:rPr>
      </w:pPr>
      <w:r>
        <w:rPr>
          <w:rFonts w:ascii="Book Antiqua" w:hAnsi="Book Antiqua" w:cs="Book Antiqua"/>
          <w:color w:val="000000"/>
        </w:rPr>
        <w:lastRenderedPageBreak/>
        <w:t xml:space="preserve">a. Set up the appropriate null </w:t>
      </w:r>
      <w:r w:rsidR="00394760">
        <w:rPr>
          <w:rFonts w:ascii="Book Antiqua" w:hAnsi="Book Antiqua" w:cs="Book Antiqua"/>
          <w:color w:val="000000"/>
        </w:rPr>
        <w:t>hypothesi</w:t>
      </w:r>
      <w:r>
        <w:rPr>
          <w:rFonts w:ascii="Book Antiqua" w:hAnsi="Book Antiqua" w:cs="Book Antiqua"/>
          <w:color w:val="000000"/>
        </w:rPr>
        <w:t>s for this test.</w:t>
      </w:r>
    </w:p>
    <w:p w:rsidR="00BA0742" w:rsidRDefault="00BA0742" w:rsidP="0045698E">
      <w:pPr>
        <w:autoSpaceDE w:val="0"/>
        <w:autoSpaceDN w:val="0"/>
        <w:adjustRightInd w:val="0"/>
        <w:spacing w:after="180"/>
        <w:rPr>
          <w:rFonts w:ascii="Book Antiqua" w:hAnsi="Book Antiqua" w:cs="Book Antiqua"/>
          <w:color w:val="000000"/>
        </w:rPr>
      </w:pPr>
      <w:r>
        <w:rPr>
          <w:rFonts w:ascii="Book Antiqua" w:hAnsi="Book Antiqua" w:cs="Book Antiqua"/>
          <w:color w:val="000000"/>
        </w:rPr>
        <w:t>b. Does the data support a change in the procedure?</w:t>
      </w:r>
    </w:p>
    <w:p w:rsidR="00BA0742" w:rsidRDefault="00BA0742" w:rsidP="00394760">
      <w:pPr>
        <w:autoSpaceDE w:val="0"/>
        <w:autoSpaceDN w:val="0"/>
        <w:adjustRightInd w:val="0"/>
        <w:spacing w:after="180"/>
        <w:rPr>
          <w:rFonts w:ascii="Book Antiqua" w:hAnsi="Book Antiqua" w:cs="Book Antiqua"/>
          <w:color w:val="000000"/>
        </w:rPr>
      </w:pPr>
      <w:r>
        <w:rPr>
          <w:rFonts w:ascii="Book Antiqua" w:hAnsi="Book Antiqua" w:cs="Book Antiqua"/>
          <w:color w:val="000000"/>
        </w:rPr>
        <w:t xml:space="preserve">Define </w:t>
      </w:r>
      <w:r>
        <w:rPr>
          <w:color w:val="000000"/>
        </w:rPr>
        <w:t xml:space="preserve">μ </w:t>
      </w:r>
      <w:r>
        <w:rPr>
          <w:rFonts w:ascii="Book Antiqua" w:hAnsi="Book Antiqua" w:cs="Book Antiqua"/>
          <w:color w:val="000000"/>
        </w:rPr>
        <w:t>to be the true mean difference between actual and estimated costs</w:t>
      </w:r>
      <w:r w:rsidR="00394760">
        <w:rPr>
          <w:rFonts w:ascii="Book Antiqua" w:hAnsi="Book Antiqua" w:cs="Book Antiqua"/>
          <w:color w:val="000000"/>
        </w:rPr>
        <w:t xml:space="preserve">. We’d want to change our cost estimation procedure if </w:t>
      </w:r>
      <w:r w:rsidR="00394760">
        <w:rPr>
          <w:rFonts w:ascii="Symbol" w:hAnsi="Symbol" w:cs="Symbol"/>
          <w:color w:val="000000"/>
          <w:sz w:val="25"/>
          <w:szCs w:val="25"/>
        </w:rPr>
        <w:t></w:t>
      </w:r>
      <w:r w:rsidR="00394760">
        <w:rPr>
          <w:rFonts w:ascii="Book Antiqua" w:hAnsi="Book Antiqua" w:cs="Book Antiqua"/>
          <w:color w:val="000000"/>
        </w:rPr>
        <w:t xml:space="preserve"> were</w:t>
      </w:r>
      <w:r>
        <w:rPr>
          <w:rFonts w:ascii="Book Antiqua" w:hAnsi="Book Antiqua" w:cs="Book Antiqua"/>
          <w:color w:val="000000"/>
        </w:rPr>
        <w:t xml:space="preserve"> </w:t>
      </w:r>
      <w:r w:rsidR="00394760">
        <w:rPr>
          <w:rFonts w:ascii="Book Antiqua" w:hAnsi="Book Antiqua" w:cs="Book Antiqua"/>
          <w:color w:val="000000"/>
        </w:rPr>
        <w:t xml:space="preserve">different from </w:t>
      </w:r>
      <w:r>
        <w:rPr>
          <w:rFonts w:ascii="Book Antiqua" w:hAnsi="Book Antiqua" w:cs="Book Antiqua"/>
          <w:color w:val="000000"/>
        </w:rPr>
        <w:t>0</w:t>
      </w:r>
      <w:r w:rsidR="00394760">
        <w:rPr>
          <w:rFonts w:ascii="Book Antiqua" w:hAnsi="Book Antiqua" w:cs="Book Antiqua"/>
          <w:color w:val="000000"/>
        </w:rPr>
        <w:t>, so we take “</w:t>
      </w:r>
      <w:r>
        <w:rPr>
          <w:rFonts w:ascii="Symbol" w:hAnsi="Symbol" w:cs="Symbol"/>
          <w:color w:val="000000"/>
          <w:sz w:val="25"/>
          <w:szCs w:val="25"/>
        </w:rPr>
        <w:t></w:t>
      </w:r>
      <w:r>
        <w:rPr>
          <w:rFonts w:ascii="Symbol" w:hAnsi="Symbol" w:cs="Symbol"/>
          <w:color w:val="000000"/>
          <w:sz w:val="25"/>
          <w:szCs w:val="25"/>
        </w:rPr>
        <w:t></w:t>
      </w:r>
      <w:r w:rsidR="00394760">
        <w:rPr>
          <w:rFonts w:ascii="Symbol" w:hAnsi="Symbol" w:cs="Symbol"/>
          <w:color w:val="000000"/>
          <w:sz w:val="25"/>
          <w:szCs w:val="25"/>
        </w:rPr>
        <w:t></w:t>
      </w:r>
      <w:r>
        <w:rPr>
          <w:rFonts w:ascii="Book Antiqua" w:hAnsi="Book Antiqua" w:cs="Book Antiqua"/>
          <w:color w:val="000000"/>
        </w:rPr>
        <w:t xml:space="preserve"> 0</w:t>
      </w:r>
      <w:r w:rsidR="00394760">
        <w:rPr>
          <w:rFonts w:ascii="Book Antiqua" w:hAnsi="Book Antiqua" w:cs="Book Antiqua"/>
          <w:color w:val="000000"/>
        </w:rPr>
        <w:t>” as our null hypothesis.</w:t>
      </w:r>
    </w:p>
    <w:p w:rsidR="00E372E3" w:rsidRDefault="00394760" w:rsidP="00BA0742">
      <w:pPr>
        <w:autoSpaceDE w:val="0"/>
        <w:autoSpaceDN w:val="0"/>
        <w:adjustRightInd w:val="0"/>
        <w:rPr>
          <w:rFonts w:ascii="Book Antiqua" w:hAnsi="Book Antiqua" w:cs="Book Antiqua"/>
          <w:color w:val="000000"/>
        </w:rPr>
      </w:pPr>
      <w:r>
        <w:rPr>
          <w:rFonts w:ascii="Book Antiqua" w:hAnsi="Book Antiqua" w:cs="Book Antiqua"/>
          <w:color w:val="000000"/>
        </w:rPr>
        <w:t>(1160 – 0)</w:t>
      </w:r>
      <w:proofErr w:type="gramStart"/>
      <w:r w:rsidR="00BA0742">
        <w:rPr>
          <w:rFonts w:ascii="Book Antiqua" w:hAnsi="Book Antiqua" w:cs="Book Antiqua"/>
          <w:color w:val="000000"/>
        </w:rPr>
        <w:t>/[</w:t>
      </w:r>
      <w:proofErr w:type="gramEnd"/>
      <w:r>
        <w:rPr>
          <w:rFonts w:ascii="Book Antiqua" w:hAnsi="Book Antiqua" w:cs="Book Antiqua"/>
          <w:color w:val="000000"/>
        </w:rPr>
        <w:t xml:space="preserve"> </w:t>
      </w:r>
      <w:r w:rsidR="00BA0742">
        <w:rPr>
          <w:rFonts w:ascii="Book Antiqua" w:hAnsi="Book Antiqua" w:cs="Book Antiqua"/>
          <w:color w:val="000000"/>
        </w:rPr>
        <w:t>4350/</w:t>
      </w:r>
      <w:proofErr w:type="spellStart"/>
      <w:r w:rsidR="00BA0742">
        <w:rPr>
          <w:rFonts w:ascii="Book Antiqua" w:hAnsi="Book Antiqua" w:cs="Book Antiqua"/>
          <w:color w:val="000000"/>
        </w:rPr>
        <w:t>sqrt</w:t>
      </w:r>
      <w:proofErr w:type="spellEnd"/>
      <w:r w:rsidR="00BA0742">
        <w:rPr>
          <w:rFonts w:ascii="Book Antiqua" w:hAnsi="Book Antiqua" w:cs="Book Antiqua"/>
          <w:color w:val="000000"/>
        </w:rPr>
        <w:t>(57)</w:t>
      </w:r>
      <w:r>
        <w:rPr>
          <w:rFonts w:ascii="Book Antiqua" w:hAnsi="Book Antiqua" w:cs="Book Antiqua"/>
          <w:color w:val="000000"/>
        </w:rPr>
        <w:t xml:space="preserve"> </w:t>
      </w:r>
      <w:r w:rsidR="00BA0742">
        <w:rPr>
          <w:rFonts w:ascii="Book Antiqua" w:hAnsi="Book Antiqua" w:cs="Book Antiqua"/>
          <w:color w:val="000000"/>
        </w:rPr>
        <w:t>] = 2.01</w:t>
      </w:r>
      <w:r w:rsidR="00E372E3">
        <w:rPr>
          <w:rFonts w:ascii="Book Antiqua" w:hAnsi="Book Antiqua" w:cs="Book Antiqua"/>
          <w:color w:val="000000"/>
        </w:rPr>
        <w:t xml:space="preserve">3 </w:t>
      </w:r>
      <w:r w:rsidR="00E372E3">
        <w:rPr>
          <w:rFonts w:ascii="Book Antiqua" w:hAnsi="Book Antiqua" w:cs="Book Antiqua"/>
          <w:color w:val="000000"/>
        </w:rPr>
        <w:t xml:space="preserve">(i.e., the sample mean is </w:t>
      </w:r>
      <w:r w:rsidR="00E372E3">
        <w:rPr>
          <w:rFonts w:ascii="Book Antiqua" w:hAnsi="Book Antiqua" w:cs="Book Antiqua"/>
          <w:color w:val="000000"/>
        </w:rPr>
        <w:t>2.013</w:t>
      </w:r>
      <w:r w:rsidR="00E372E3">
        <w:rPr>
          <w:rFonts w:ascii="Book Antiqua" w:hAnsi="Book Antiqua" w:cs="Book Antiqua"/>
          <w:color w:val="000000"/>
        </w:rPr>
        <w:t xml:space="preserve"> standard deviations above the hypothesized mean</w:t>
      </w:r>
      <w:r w:rsidR="00E372E3">
        <w:rPr>
          <w:rFonts w:ascii="Book Antiqua" w:hAnsi="Book Antiqua" w:cs="Book Antiqua"/>
          <w:color w:val="000000"/>
        </w:rPr>
        <w:t>)</w:t>
      </w:r>
      <w:r w:rsidR="00E372E3">
        <w:rPr>
          <w:rFonts w:ascii="Book Antiqua" w:hAnsi="Book Antiqua" w:cs="Book Antiqua"/>
          <w:color w:val="000000"/>
        </w:rPr>
        <w:t>.</w:t>
      </w:r>
      <w:r w:rsidR="00E372E3">
        <w:rPr>
          <w:rFonts w:ascii="Book Antiqua" w:hAnsi="Book Antiqua" w:cs="Book Antiqua"/>
          <w:color w:val="000000"/>
        </w:rPr>
        <w:t xml:space="preserve"> </w:t>
      </w:r>
      <w:r w:rsidR="00BA0742">
        <w:rPr>
          <w:rFonts w:ascii="Book Antiqua" w:hAnsi="Book Antiqua" w:cs="Book Antiqua"/>
          <w:color w:val="000000"/>
        </w:rPr>
        <w:t>Using Excel</w:t>
      </w:r>
      <w:r>
        <w:rPr>
          <w:rFonts w:ascii="Book Antiqua" w:hAnsi="Book Antiqua" w:cs="Book Antiqua"/>
          <w:color w:val="000000"/>
        </w:rPr>
        <w:t>,</w:t>
      </w:r>
      <w:r w:rsidR="00BA0742">
        <w:rPr>
          <w:rFonts w:ascii="Book Antiqua" w:hAnsi="Book Antiqua" w:cs="Book Antiqua"/>
          <w:color w:val="000000"/>
        </w:rPr>
        <w:t xml:space="preserve"> </w:t>
      </w:r>
    </w:p>
    <w:p w:rsidR="00BA0742" w:rsidRDefault="00BA0742" w:rsidP="00BA0742">
      <w:pPr>
        <w:autoSpaceDE w:val="0"/>
        <w:autoSpaceDN w:val="0"/>
        <w:adjustRightInd w:val="0"/>
        <w:rPr>
          <w:rFonts w:ascii="Book Antiqua" w:hAnsi="Book Antiqua" w:cs="Book Antiqua"/>
          <w:color w:val="000000"/>
        </w:rPr>
      </w:pPr>
      <w:r>
        <w:rPr>
          <w:rFonts w:ascii="Book Antiqua" w:hAnsi="Book Antiqua" w:cs="Book Antiqua"/>
          <w:color w:val="000000"/>
        </w:rPr>
        <w:t>=</w:t>
      </w:r>
      <w:r w:rsidR="00394760">
        <w:rPr>
          <w:rFonts w:ascii="Book Antiqua" w:hAnsi="Book Antiqua" w:cs="Book Antiqua"/>
          <w:color w:val="000000"/>
        </w:rPr>
        <w:t xml:space="preserve">2* </w:t>
      </w:r>
      <w:proofErr w:type="gramStart"/>
      <w:r w:rsidR="00394760">
        <w:rPr>
          <w:rFonts w:ascii="Book Antiqua" w:hAnsi="Book Antiqua" w:cs="Book Antiqua"/>
          <w:color w:val="000000"/>
        </w:rPr>
        <w:t>T.DIST</w:t>
      </w:r>
      <w:r>
        <w:rPr>
          <w:rFonts w:ascii="Book Antiqua" w:hAnsi="Book Antiqua" w:cs="Book Antiqua"/>
          <w:color w:val="000000"/>
        </w:rPr>
        <w:t>(</w:t>
      </w:r>
      <w:proofErr w:type="gramEnd"/>
      <w:r w:rsidR="00394760">
        <w:rPr>
          <w:rFonts w:ascii="Book Antiqua" w:hAnsi="Book Antiqua" w:cs="Book Antiqua"/>
          <w:color w:val="000000"/>
        </w:rPr>
        <w:t>-</w:t>
      </w:r>
      <w:r>
        <w:rPr>
          <w:rFonts w:ascii="Book Antiqua" w:hAnsi="Book Antiqua" w:cs="Book Antiqua"/>
          <w:color w:val="000000"/>
        </w:rPr>
        <w:t>2.01,56,</w:t>
      </w:r>
      <w:r w:rsidR="00394760">
        <w:rPr>
          <w:rFonts w:ascii="Book Antiqua" w:hAnsi="Book Antiqua" w:cs="Book Antiqua"/>
          <w:color w:val="000000"/>
        </w:rPr>
        <w:t>TRUE)</w:t>
      </w:r>
      <w:r>
        <w:rPr>
          <w:rFonts w:ascii="Book Antiqua" w:hAnsi="Book Antiqua" w:cs="Book Antiqua"/>
          <w:color w:val="000000"/>
        </w:rPr>
        <w:t xml:space="preserve"> gives us a </w:t>
      </w:r>
      <w:r w:rsidR="00E851B0">
        <w:rPr>
          <w:rFonts w:ascii="Book Antiqua" w:hAnsi="Book Antiqua" w:cs="Book Antiqua"/>
          <w:color w:val="000000"/>
        </w:rPr>
        <w:t xml:space="preserve">(two-tailed) </w:t>
      </w:r>
      <w:r w:rsidR="00394760">
        <w:rPr>
          <w:rFonts w:ascii="Book Antiqua" w:hAnsi="Book Antiqua" w:cs="Book Antiqua"/>
          <w:color w:val="000000"/>
        </w:rPr>
        <w:t>significance level of 4.9%</w:t>
      </w:r>
      <w:r>
        <w:rPr>
          <w:rFonts w:ascii="Book Antiqua" w:hAnsi="Book Antiqua" w:cs="Book Antiqua"/>
          <w:color w:val="000000"/>
        </w:rPr>
        <w:t xml:space="preserve">. </w:t>
      </w:r>
      <w:r w:rsidR="00394760">
        <w:rPr>
          <w:rFonts w:ascii="Book Antiqua" w:hAnsi="Book Antiqua" w:cs="Book Antiqua"/>
          <w:color w:val="000000"/>
        </w:rPr>
        <w:t xml:space="preserve">I’d interpret this as “pretty strong evidence against the null hypothesis, and consequently pretty strong evidence supporting the alternative, i.e., that the </w:t>
      </w:r>
      <w:r w:rsidR="00E372E3">
        <w:rPr>
          <w:rFonts w:ascii="Book Antiqua" w:hAnsi="Book Antiqua" w:cs="Book Antiqua"/>
          <w:color w:val="000000"/>
        </w:rPr>
        <w:t>mean actual-minus-estimated cost is non-zero and the procedure needs adjustment.”</w:t>
      </w:r>
    </w:p>
    <w:p w:rsidR="0045698E" w:rsidRDefault="0045698E" w:rsidP="00BA0742">
      <w:pPr>
        <w:autoSpaceDE w:val="0"/>
        <w:autoSpaceDN w:val="0"/>
        <w:adjustRightInd w:val="0"/>
        <w:rPr>
          <w:rFonts w:ascii="Book Antiqua" w:hAnsi="Book Antiqua" w:cs="Book Antiqua"/>
          <w:color w:val="000000"/>
        </w:rPr>
      </w:pPr>
    </w:p>
    <w:p w:rsidR="0045698E" w:rsidRDefault="0045698E">
      <w:pPr>
        <w:rPr>
          <w:rFonts w:ascii="Book Antiqua" w:hAnsi="Book Antiqua" w:cs="Book Antiqua"/>
          <w:color w:val="000000"/>
        </w:rPr>
      </w:pPr>
      <w:r>
        <w:rPr>
          <w:rFonts w:ascii="Book Antiqua" w:hAnsi="Book Antiqua" w:cs="Book Antiqua"/>
          <w:color w:val="000000"/>
        </w:rPr>
        <w:br w:type="page"/>
      </w:r>
    </w:p>
    <w:p w:rsidR="00BA0742" w:rsidRDefault="0060003E" w:rsidP="0045698E">
      <w:pPr>
        <w:autoSpaceDE w:val="0"/>
        <w:autoSpaceDN w:val="0"/>
        <w:adjustRightInd w:val="0"/>
        <w:spacing w:after="180"/>
        <w:rPr>
          <w:rFonts w:ascii="Book Antiqua" w:hAnsi="Book Antiqua" w:cs="Book Antiqua"/>
          <w:color w:val="000000"/>
        </w:rPr>
      </w:pPr>
      <w:r>
        <w:rPr>
          <w:rFonts w:ascii="Book Antiqua" w:hAnsi="Book Antiqua" w:cs="Book Antiqua"/>
          <w:color w:val="000000"/>
        </w:rPr>
        <w:t>3</w:t>
      </w:r>
      <w:r w:rsidR="00BA0742">
        <w:rPr>
          <w:rFonts w:ascii="Book Antiqua" w:hAnsi="Book Antiqua" w:cs="Book Antiqua"/>
          <w:color w:val="000000"/>
        </w:rPr>
        <w:t>. Television advertisers pay more to advertise to younger viewers whose tastes are generally more malleable than older viewers. The conventional wisdom believes viewers of “Big Wave Surfers” have an average age of 19.2 years. A sample of 219 random viewers has an average age of 21.1</w:t>
      </w:r>
      <w:r w:rsidR="0015661B" w:rsidRPr="0015661B">
        <w:rPr>
          <w:rFonts w:ascii="Book Antiqua" w:hAnsi="Book Antiqua" w:cs="Book Antiqua"/>
          <w:color w:val="000000"/>
        </w:rPr>
        <w:t xml:space="preserve"> </w:t>
      </w:r>
      <w:r w:rsidR="0015661B">
        <w:rPr>
          <w:rFonts w:ascii="Book Antiqua" w:hAnsi="Book Antiqua" w:cs="Book Antiqua"/>
          <w:color w:val="000000"/>
        </w:rPr>
        <w:t xml:space="preserve">years </w:t>
      </w:r>
      <w:r w:rsidR="0015661B">
        <w:rPr>
          <w:rFonts w:ascii="Book Antiqua" w:hAnsi="Book Antiqua" w:cs="Book Antiqua"/>
          <w:color w:val="000000"/>
        </w:rPr>
        <w:t>with a standard deviation of 17.7</w:t>
      </w:r>
      <w:r w:rsidR="0015661B">
        <w:rPr>
          <w:rFonts w:ascii="Book Antiqua" w:hAnsi="Book Antiqua" w:cs="Book Antiqua"/>
          <w:color w:val="000000"/>
        </w:rPr>
        <w:t xml:space="preserve"> years</w:t>
      </w:r>
      <w:r w:rsidR="00BA0742">
        <w:rPr>
          <w:rFonts w:ascii="Book Antiqua" w:hAnsi="Book Antiqua" w:cs="Book Antiqua"/>
          <w:color w:val="000000"/>
        </w:rPr>
        <w:t xml:space="preserve">. </w:t>
      </w:r>
      <w:r w:rsidR="00715917">
        <w:rPr>
          <w:rFonts w:ascii="Book Antiqua" w:hAnsi="Book Antiqua" w:cs="Book Antiqua"/>
          <w:color w:val="000000"/>
        </w:rPr>
        <w:t xml:space="preserve">Is the </w:t>
      </w:r>
      <w:r w:rsidR="0015661B">
        <w:rPr>
          <w:rFonts w:ascii="Book Antiqua" w:hAnsi="Book Antiqua" w:cs="Book Antiqua"/>
          <w:color w:val="000000"/>
        </w:rPr>
        <w:t>conventional wisdom correct?</w:t>
      </w:r>
    </w:p>
    <w:p w:rsidR="00715917" w:rsidRDefault="00715917" w:rsidP="0045698E">
      <w:pPr>
        <w:autoSpaceDE w:val="0"/>
        <w:autoSpaceDN w:val="0"/>
        <w:adjustRightInd w:val="0"/>
        <w:spacing w:after="180"/>
        <w:rPr>
          <w:rFonts w:ascii="Book Antiqua" w:hAnsi="Book Antiqua" w:cs="Book Antiqua"/>
          <w:color w:val="000000"/>
        </w:rPr>
      </w:pPr>
      <w:r>
        <w:rPr>
          <w:rFonts w:ascii="Book Antiqua" w:hAnsi="Book Antiqua" w:cs="Book Antiqua"/>
          <w:color w:val="000000"/>
        </w:rPr>
        <w:t>A change in either direction would be of interest to advertisers, so let’s take our null hypothesis to be “µ = 19.2.”</w:t>
      </w:r>
    </w:p>
    <w:p w:rsidR="00E372E3" w:rsidRDefault="00BA0742" w:rsidP="00715917">
      <w:pPr>
        <w:autoSpaceDE w:val="0"/>
        <w:autoSpaceDN w:val="0"/>
        <w:adjustRightInd w:val="0"/>
        <w:rPr>
          <w:rFonts w:ascii="Book Antiqua" w:hAnsi="Book Antiqua" w:cs="Book Antiqua"/>
          <w:color w:val="000000"/>
        </w:rPr>
      </w:pPr>
      <w:r>
        <w:rPr>
          <w:rFonts w:ascii="Book Antiqua" w:hAnsi="Book Antiqua" w:cs="Book Antiqua"/>
          <w:color w:val="000000"/>
        </w:rPr>
        <w:t>(21.1 – 19.2)</w:t>
      </w:r>
      <w:r w:rsidR="00715917">
        <w:rPr>
          <w:rFonts w:ascii="Book Antiqua" w:hAnsi="Book Antiqua" w:cs="Book Antiqua"/>
          <w:color w:val="000000"/>
        </w:rPr>
        <w:t xml:space="preserve"> </w:t>
      </w:r>
      <w:r>
        <w:rPr>
          <w:rFonts w:ascii="Book Antiqua" w:hAnsi="Book Antiqua" w:cs="Book Antiqua"/>
          <w:color w:val="000000"/>
        </w:rPr>
        <w:t>/</w:t>
      </w:r>
      <w:r w:rsidR="00715917">
        <w:rPr>
          <w:rFonts w:ascii="Book Antiqua" w:hAnsi="Book Antiqua" w:cs="Book Antiqua"/>
          <w:color w:val="000000"/>
        </w:rPr>
        <w:t xml:space="preserve"> </w:t>
      </w:r>
      <w:proofErr w:type="gramStart"/>
      <w:r>
        <w:rPr>
          <w:rFonts w:ascii="Book Antiqua" w:hAnsi="Book Antiqua" w:cs="Book Antiqua"/>
          <w:color w:val="000000"/>
        </w:rPr>
        <w:t>[</w:t>
      </w:r>
      <w:r w:rsidR="00715917">
        <w:rPr>
          <w:rFonts w:ascii="Book Antiqua" w:hAnsi="Book Antiqua" w:cs="Book Antiqua"/>
          <w:color w:val="000000"/>
        </w:rPr>
        <w:t xml:space="preserve"> </w:t>
      </w:r>
      <w:r>
        <w:rPr>
          <w:rFonts w:ascii="Book Antiqua" w:hAnsi="Book Antiqua" w:cs="Book Antiqua"/>
          <w:color w:val="000000"/>
        </w:rPr>
        <w:t>17.7</w:t>
      </w:r>
      <w:proofErr w:type="gramEnd"/>
      <w:r>
        <w:rPr>
          <w:rFonts w:ascii="Book Antiqua" w:hAnsi="Book Antiqua" w:cs="Book Antiqua"/>
          <w:color w:val="000000"/>
        </w:rPr>
        <w:t>/</w:t>
      </w:r>
      <w:proofErr w:type="spellStart"/>
      <w:r>
        <w:rPr>
          <w:rFonts w:ascii="Book Antiqua" w:hAnsi="Book Antiqua" w:cs="Book Antiqua"/>
          <w:color w:val="000000"/>
        </w:rPr>
        <w:t>sqrt</w:t>
      </w:r>
      <w:proofErr w:type="spellEnd"/>
      <w:r>
        <w:rPr>
          <w:rFonts w:ascii="Book Antiqua" w:hAnsi="Book Antiqua" w:cs="Book Antiqua"/>
          <w:color w:val="000000"/>
        </w:rPr>
        <w:t>(219)</w:t>
      </w:r>
      <w:r w:rsidR="00715917">
        <w:rPr>
          <w:rFonts w:ascii="Book Antiqua" w:hAnsi="Book Antiqua" w:cs="Book Antiqua"/>
          <w:color w:val="000000"/>
        </w:rPr>
        <w:t xml:space="preserve"> </w:t>
      </w:r>
      <w:r>
        <w:rPr>
          <w:rFonts w:ascii="Book Antiqua" w:hAnsi="Book Antiqua" w:cs="Book Antiqua"/>
          <w:color w:val="000000"/>
        </w:rPr>
        <w:t>] = 1.5</w:t>
      </w:r>
      <w:r w:rsidR="00715917">
        <w:rPr>
          <w:rFonts w:ascii="Book Antiqua" w:hAnsi="Book Antiqua" w:cs="Book Antiqua"/>
          <w:color w:val="000000"/>
        </w:rPr>
        <w:t>8</w:t>
      </w:r>
      <w:r>
        <w:rPr>
          <w:rFonts w:ascii="Book Antiqua" w:hAnsi="Book Antiqua" w:cs="Book Antiqua"/>
          <w:color w:val="000000"/>
        </w:rPr>
        <w:t>9</w:t>
      </w:r>
      <w:r w:rsidR="00715917">
        <w:rPr>
          <w:rFonts w:ascii="Book Antiqua" w:hAnsi="Book Antiqua" w:cs="Book Antiqua"/>
          <w:color w:val="000000"/>
        </w:rPr>
        <w:t xml:space="preserve"> (i.e., the sample mean is 1.589 standard deviations above the hypothesized mean</w:t>
      </w:r>
      <w:r w:rsidR="00E372E3">
        <w:rPr>
          <w:rFonts w:ascii="Book Antiqua" w:hAnsi="Book Antiqua" w:cs="Book Antiqua"/>
          <w:color w:val="000000"/>
        </w:rPr>
        <w:t>)</w:t>
      </w:r>
      <w:r w:rsidR="00715917">
        <w:rPr>
          <w:rFonts w:ascii="Book Antiqua" w:hAnsi="Book Antiqua" w:cs="Book Antiqua"/>
          <w:color w:val="000000"/>
        </w:rPr>
        <w:t xml:space="preserve">. </w:t>
      </w:r>
      <w:r>
        <w:rPr>
          <w:rFonts w:ascii="Book Antiqua" w:hAnsi="Book Antiqua" w:cs="Book Antiqua"/>
          <w:color w:val="000000"/>
        </w:rPr>
        <w:t>Using Excel</w:t>
      </w:r>
      <w:r w:rsidR="00394760">
        <w:rPr>
          <w:rFonts w:ascii="Book Antiqua" w:hAnsi="Book Antiqua" w:cs="Book Antiqua"/>
          <w:color w:val="000000"/>
        </w:rPr>
        <w:t>,</w:t>
      </w:r>
      <w:r>
        <w:rPr>
          <w:rFonts w:ascii="Book Antiqua" w:hAnsi="Book Antiqua" w:cs="Book Antiqua"/>
          <w:color w:val="000000"/>
        </w:rPr>
        <w:t xml:space="preserve"> </w:t>
      </w:r>
    </w:p>
    <w:p w:rsidR="007412AF" w:rsidRDefault="00BA0742" w:rsidP="00715917">
      <w:pPr>
        <w:autoSpaceDE w:val="0"/>
        <w:autoSpaceDN w:val="0"/>
        <w:adjustRightInd w:val="0"/>
      </w:pPr>
      <w:r>
        <w:rPr>
          <w:rFonts w:ascii="Book Antiqua" w:hAnsi="Book Antiqua" w:cs="Book Antiqua"/>
          <w:color w:val="000000"/>
        </w:rPr>
        <w:t>=</w:t>
      </w:r>
      <w:r w:rsidR="00715917">
        <w:rPr>
          <w:rFonts w:ascii="Book Antiqua" w:hAnsi="Book Antiqua" w:cs="Book Antiqua"/>
          <w:color w:val="000000"/>
        </w:rPr>
        <w:t>2*</w:t>
      </w:r>
      <w:proofErr w:type="gramStart"/>
      <w:r w:rsidR="00394760">
        <w:rPr>
          <w:rFonts w:ascii="Book Antiqua" w:hAnsi="Book Antiqua" w:cs="Book Antiqua"/>
          <w:color w:val="000000"/>
        </w:rPr>
        <w:t>T.DIST</w:t>
      </w:r>
      <w:r w:rsidR="00715917">
        <w:rPr>
          <w:rFonts w:ascii="Book Antiqua" w:hAnsi="Book Antiqua" w:cs="Book Antiqua"/>
          <w:color w:val="000000"/>
        </w:rPr>
        <w:t>(</w:t>
      </w:r>
      <w:proofErr w:type="gramEnd"/>
      <w:r w:rsidR="00715917">
        <w:rPr>
          <w:rFonts w:ascii="Book Antiqua" w:hAnsi="Book Antiqua" w:cs="Book Antiqua"/>
          <w:color w:val="000000"/>
        </w:rPr>
        <w:t>-1.589, 218,TRUE</w:t>
      </w:r>
      <w:r>
        <w:rPr>
          <w:rFonts w:ascii="Book Antiqua" w:hAnsi="Book Antiqua" w:cs="Book Antiqua"/>
          <w:color w:val="000000"/>
        </w:rPr>
        <w:t xml:space="preserve">) gives us a </w:t>
      </w:r>
      <w:r w:rsidR="00394760">
        <w:rPr>
          <w:rFonts w:ascii="Book Antiqua" w:hAnsi="Book Antiqua" w:cs="Book Antiqua"/>
          <w:color w:val="000000"/>
        </w:rPr>
        <w:t xml:space="preserve">(two-tailed) </w:t>
      </w:r>
      <w:r w:rsidR="00715917">
        <w:rPr>
          <w:rFonts w:ascii="Book Antiqua" w:hAnsi="Book Antiqua" w:cs="Book Antiqua"/>
          <w:color w:val="000000"/>
        </w:rPr>
        <w:t>significance level of 11.4%</w:t>
      </w:r>
      <w:r>
        <w:rPr>
          <w:rFonts w:ascii="Book Antiqua" w:hAnsi="Book Antiqua" w:cs="Book Antiqua"/>
          <w:color w:val="000000"/>
        </w:rPr>
        <w:t xml:space="preserve">. </w:t>
      </w:r>
      <w:r w:rsidR="00715917">
        <w:rPr>
          <w:rFonts w:ascii="Book Antiqua" w:hAnsi="Book Antiqua" w:cs="Book Antiqua"/>
          <w:color w:val="000000"/>
        </w:rPr>
        <w:t>I’d interpret this as “a bit of evidence against the null hypothesis</w:t>
      </w:r>
      <w:r w:rsidR="00394760">
        <w:rPr>
          <w:rFonts w:ascii="Book Antiqua" w:hAnsi="Book Antiqua" w:cs="Book Antiqua"/>
          <w:color w:val="000000"/>
        </w:rPr>
        <w:t xml:space="preserve"> (i.e., against the conventional wisdom)</w:t>
      </w:r>
      <w:r w:rsidR="00715917">
        <w:rPr>
          <w:rFonts w:ascii="Book Antiqua" w:hAnsi="Book Antiqua" w:cs="Book Antiqua"/>
          <w:color w:val="000000"/>
        </w:rPr>
        <w:t>, but not even moderately strong evidence.</w:t>
      </w:r>
      <w:r w:rsidR="00394760">
        <w:rPr>
          <w:rFonts w:ascii="Book Antiqua" w:hAnsi="Book Antiqua" w:cs="Book Antiqua"/>
          <w:color w:val="000000"/>
        </w:rPr>
        <w:t>”</w:t>
      </w:r>
    </w:p>
    <w:sectPr w:rsidR="007412A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C64D6F"/>
    <w:multiLevelType w:val="hybridMultilevel"/>
    <w:tmpl w:val="F87445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742"/>
    <w:rsid w:val="00016414"/>
    <w:rsid w:val="000505F0"/>
    <w:rsid w:val="00093129"/>
    <w:rsid w:val="0009395E"/>
    <w:rsid w:val="000A476F"/>
    <w:rsid w:val="000B1A91"/>
    <w:rsid w:val="000C7DC0"/>
    <w:rsid w:val="00110EAD"/>
    <w:rsid w:val="00125279"/>
    <w:rsid w:val="00126BE3"/>
    <w:rsid w:val="00142C0B"/>
    <w:rsid w:val="00143AF5"/>
    <w:rsid w:val="00144312"/>
    <w:rsid w:val="001528E8"/>
    <w:rsid w:val="00154027"/>
    <w:rsid w:val="00155A2C"/>
    <w:rsid w:val="0015661B"/>
    <w:rsid w:val="00162084"/>
    <w:rsid w:val="00167153"/>
    <w:rsid w:val="00191D6C"/>
    <w:rsid w:val="001B30BD"/>
    <w:rsid w:val="001B3230"/>
    <w:rsid w:val="00200AC9"/>
    <w:rsid w:val="00201348"/>
    <w:rsid w:val="00210D1B"/>
    <w:rsid w:val="00260C26"/>
    <w:rsid w:val="002B62AC"/>
    <w:rsid w:val="002B7422"/>
    <w:rsid w:val="00310317"/>
    <w:rsid w:val="00314505"/>
    <w:rsid w:val="003225EB"/>
    <w:rsid w:val="003237A0"/>
    <w:rsid w:val="00323F91"/>
    <w:rsid w:val="00333420"/>
    <w:rsid w:val="00333514"/>
    <w:rsid w:val="00342688"/>
    <w:rsid w:val="003500BE"/>
    <w:rsid w:val="00394760"/>
    <w:rsid w:val="00396B62"/>
    <w:rsid w:val="003A039F"/>
    <w:rsid w:val="003F5086"/>
    <w:rsid w:val="004037EA"/>
    <w:rsid w:val="00413850"/>
    <w:rsid w:val="004475C5"/>
    <w:rsid w:val="004517A1"/>
    <w:rsid w:val="00453631"/>
    <w:rsid w:val="0045698E"/>
    <w:rsid w:val="00457AF6"/>
    <w:rsid w:val="00466455"/>
    <w:rsid w:val="00467009"/>
    <w:rsid w:val="00476EA7"/>
    <w:rsid w:val="004841A4"/>
    <w:rsid w:val="004A2E3D"/>
    <w:rsid w:val="004C7CAD"/>
    <w:rsid w:val="004D490D"/>
    <w:rsid w:val="004D5E3F"/>
    <w:rsid w:val="004E6F43"/>
    <w:rsid w:val="00517D53"/>
    <w:rsid w:val="005330A9"/>
    <w:rsid w:val="00544080"/>
    <w:rsid w:val="00566463"/>
    <w:rsid w:val="005730C0"/>
    <w:rsid w:val="0058239F"/>
    <w:rsid w:val="00591530"/>
    <w:rsid w:val="00593144"/>
    <w:rsid w:val="005C2D1C"/>
    <w:rsid w:val="005E56A5"/>
    <w:rsid w:val="0060003E"/>
    <w:rsid w:val="00626306"/>
    <w:rsid w:val="00684207"/>
    <w:rsid w:val="00684768"/>
    <w:rsid w:val="006A14EF"/>
    <w:rsid w:val="006D20D6"/>
    <w:rsid w:val="006D57CD"/>
    <w:rsid w:val="00713F46"/>
    <w:rsid w:val="00715917"/>
    <w:rsid w:val="00730DD8"/>
    <w:rsid w:val="007412AF"/>
    <w:rsid w:val="00776003"/>
    <w:rsid w:val="0077742A"/>
    <w:rsid w:val="00787DC6"/>
    <w:rsid w:val="007B30BD"/>
    <w:rsid w:val="007C07C3"/>
    <w:rsid w:val="007D3709"/>
    <w:rsid w:val="007E2136"/>
    <w:rsid w:val="007F10ED"/>
    <w:rsid w:val="00826A57"/>
    <w:rsid w:val="00871774"/>
    <w:rsid w:val="008840F4"/>
    <w:rsid w:val="00884C40"/>
    <w:rsid w:val="00886A0A"/>
    <w:rsid w:val="008B7651"/>
    <w:rsid w:val="008E0BB9"/>
    <w:rsid w:val="008E6C17"/>
    <w:rsid w:val="00903FDF"/>
    <w:rsid w:val="009045C5"/>
    <w:rsid w:val="009249CC"/>
    <w:rsid w:val="0093396C"/>
    <w:rsid w:val="00936129"/>
    <w:rsid w:val="00981BD8"/>
    <w:rsid w:val="00984F91"/>
    <w:rsid w:val="0099469F"/>
    <w:rsid w:val="009946A5"/>
    <w:rsid w:val="00997973"/>
    <w:rsid w:val="009A50C9"/>
    <w:rsid w:val="009C45A1"/>
    <w:rsid w:val="009C7184"/>
    <w:rsid w:val="009D21F8"/>
    <w:rsid w:val="009F1FC2"/>
    <w:rsid w:val="009F4ECE"/>
    <w:rsid w:val="00A01ACF"/>
    <w:rsid w:val="00A06883"/>
    <w:rsid w:val="00A251F9"/>
    <w:rsid w:val="00A43302"/>
    <w:rsid w:val="00A54D45"/>
    <w:rsid w:val="00A669CB"/>
    <w:rsid w:val="00A70ED8"/>
    <w:rsid w:val="00A97DF8"/>
    <w:rsid w:val="00AB782B"/>
    <w:rsid w:val="00AC625E"/>
    <w:rsid w:val="00AC6AC8"/>
    <w:rsid w:val="00B35911"/>
    <w:rsid w:val="00B52287"/>
    <w:rsid w:val="00B571DE"/>
    <w:rsid w:val="00B64BD1"/>
    <w:rsid w:val="00BA0742"/>
    <w:rsid w:val="00BE7AC9"/>
    <w:rsid w:val="00C2390D"/>
    <w:rsid w:val="00C23BE8"/>
    <w:rsid w:val="00C506AD"/>
    <w:rsid w:val="00C61C69"/>
    <w:rsid w:val="00C63CFB"/>
    <w:rsid w:val="00C80642"/>
    <w:rsid w:val="00C82433"/>
    <w:rsid w:val="00CA02EE"/>
    <w:rsid w:val="00CA2FBF"/>
    <w:rsid w:val="00CB64D1"/>
    <w:rsid w:val="00CD6E68"/>
    <w:rsid w:val="00CE31DE"/>
    <w:rsid w:val="00D003A9"/>
    <w:rsid w:val="00D2084F"/>
    <w:rsid w:val="00D362A3"/>
    <w:rsid w:val="00D468A3"/>
    <w:rsid w:val="00D50545"/>
    <w:rsid w:val="00D82AC2"/>
    <w:rsid w:val="00DB5809"/>
    <w:rsid w:val="00DF0134"/>
    <w:rsid w:val="00E20B76"/>
    <w:rsid w:val="00E372E3"/>
    <w:rsid w:val="00E5191E"/>
    <w:rsid w:val="00E851B0"/>
    <w:rsid w:val="00ED3E80"/>
    <w:rsid w:val="00EE00D2"/>
    <w:rsid w:val="00EF341F"/>
    <w:rsid w:val="00EF3F66"/>
    <w:rsid w:val="00F0731F"/>
    <w:rsid w:val="00F16659"/>
    <w:rsid w:val="00F25E65"/>
    <w:rsid w:val="00F26843"/>
    <w:rsid w:val="00F52198"/>
    <w:rsid w:val="00F71EB3"/>
    <w:rsid w:val="00F746F8"/>
    <w:rsid w:val="00F866EC"/>
    <w:rsid w:val="00F90603"/>
    <w:rsid w:val="00F94360"/>
    <w:rsid w:val="00FA103A"/>
    <w:rsid w:val="00FA6BF4"/>
    <w:rsid w:val="00FF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9FF1448-C05E-4C26-849A-71D92904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5698E"/>
    <w:rPr>
      <w:color w:val="0563C1" w:themeColor="hyperlink"/>
      <w:u w:val="single"/>
    </w:rPr>
  </w:style>
  <w:style w:type="character" w:styleId="FollowedHyperlink">
    <w:name w:val="FollowedHyperlink"/>
    <w:basedOn w:val="DefaultParagraphFont"/>
    <w:rsid w:val="0045698E"/>
    <w:rPr>
      <w:color w:val="954F72" w:themeColor="followedHyperlink"/>
      <w:u w:val="single"/>
    </w:rPr>
  </w:style>
  <w:style w:type="paragraph" w:styleId="ListParagraph">
    <w:name w:val="List Paragraph"/>
    <w:basedOn w:val="Normal"/>
    <w:uiPriority w:val="34"/>
    <w:qFormat/>
    <w:rsid w:val="005730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4</Pages>
  <Words>876</Words>
  <Characters>4657</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Bob</cp:lastModifiedBy>
  <cp:revision>7</cp:revision>
  <dcterms:created xsi:type="dcterms:W3CDTF">2014-08-11T22:08:00Z</dcterms:created>
  <dcterms:modified xsi:type="dcterms:W3CDTF">2014-08-12T10:10:00Z</dcterms:modified>
</cp:coreProperties>
</file>